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78" w:rsidRDefault="00A36A78" w:rsidP="00A36A78">
      <w:pPr>
        <w:jc w:val="center"/>
      </w:pPr>
      <w:bookmarkStart w:id="0" w:name="_GoBack"/>
      <w:bookmarkEnd w:id="0"/>
      <w:r>
        <w:rPr>
          <w:rFonts w:hint="eastAsia"/>
        </w:rPr>
        <w:t>入間市携帯</w:t>
      </w:r>
      <w:r w:rsidR="003B531D">
        <w:rPr>
          <w:rFonts w:hint="eastAsia"/>
        </w:rPr>
        <w:t>用</w:t>
      </w:r>
      <w:r>
        <w:rPr>
          <w:rFonts w:hint="eastAsia"/>
        </w:rPr>
        <w:t>磁気ループ</w:t>
      </w:r>
      <w:r w:rsidR="003B531D">
        <w:rPr>
          <w:rFonts w:hint="eastAsia"/>
        </w:rPr>
        <w:t>装置</w:t>
      </w:r>
      <w:r>
        <w:rPr>
          <w:rFonts w:hint="eastAsia"/>
        </w:rPr>
        <w:t>貸出要領</w:t>
      </w:r>
    </w:p>
    <w:p w:rsidR="00A36A78" w:rsidRPr="00250A43" w:rsidRDefault="00A36A78" w:rsidP="00A36A78"/>
    <w:p w:rsidR="00A36A78" w:rsidRDefault="00E6425A" w:rsidP="00A626BA">
      <w:pPr>
        <w:ind w:firstLineChars="100" w:firstLine="220"/>
      </w:pPr>
      <w:r>
        <w:rPr>
          <w:rFonts w:hint="eastAsia"/>
        </w:rPr>
        <w:t>（</w:t>
      </w:r>
      <w:r w:rsidR="00A36A78">
        <w:rPr>
          <w:rFonts w:hint="eastAsia"/>
        </w:rPr>
        <w:t>趣旨</w:t>
      </w:r>
      <w:r>
        <w:rPr>
          <w:rFonts w:hint="eastAsia"/>
        </w:rPr>
        <w:t>）</w:t>
      </w:r>
    </w:p>
    <w:p w:rsidR="00A36A78" w:rsidRDefault="00A36A78" w:rsidP="00A626BA">
      <w:pPr>
        <w:ind w:left="220" w:hangingChars="100" w:hanging="220"/>
      </w:pPr>
      <w:r>
        <w:rPr>
          <w:rFonts w:hint="eastAsia"/>
        </w:rPr>
        <w:t>第</w:t>
      </w:r>
      <w:r w:rsidR="00A626BA">
        <w:rPr>
          <w:rFonts w:hint="eastAsia"/>
        </w:rPr>
        <w:t>１</w:t>
      </w:r>
      <w:r>
        <w:rPr>
          <w:rFonts w:hint="eastAsia"/>
        </w:rPr>
        <w:t>条　この要領は、携帯</w:t>
      </w:r>
      <w:r w:rsidR="003B531D">
        <w:rPr>
          <w:rFonts w:hint="eastAsia"/>
        </w:rPr>
        <w:t>用</w:t>
      </w:r>
      <w:r>
        <w:rPr>
          <w:rFonts w:hint="eastAsia"/>
        </w:rPr>
        <w:t>磁気ループ</w:t>
      </w:r>
      <w:r w:rsidR="003B531D">
        <w:rPr>
          <w:rFonts w:hint="eastAsia"/>
        </w:rPr>
        <w:t>装置</w:t>
      </w:r>
      <w:r>
        <w:rPr>
          <w:rFonts w:hint="eastAsia"/>
        </w:rPr>
        <w:t>(以下「</w:t>
      </w:r>
      <w:r w:rsidR="003B531D">
        <w:rPr>
          <w:rFonts w:hint="eastAsia"/>
        </w:rPr>
        <w:t>ヒアリング</w:t>
      </w:r>
      <w:r>
        <w:rPr>
          <w:rFonts w:hint="eastAsia"/>
        </w:rPr>
        <w:t>ループ」という。)の貸出し</w:t>
      </w:r>
      <w:r w:rsidR="00A626BA">
        <w:rPr>
          <w:rFonts w:hint="eastAsia"/>
        </w:rPr>
        <w:t>に関し、必要な事項を定めるものとする</w:t>
      </w:r>
      <w:r>
        <w:rPr>
          <w:rFonts w:hint="eastAsia"/>
        </w:rPr>
        <w:t>。</w:t>
      </w:r>
    </w:p>
    <w:p w:rsidR="00A36A78" w:rsidRDefault="00E6425A" w:rsidP="00A626BA">
      <w:pPr>
        <w:ind w:firstLineChars="100" w:firstLine="220"/>
      </w:pPr>
      <w:r>
        <w:rPr>
          <w:rFonts w:hint="eastAsia"/>
        </w:rPr>
        <w:t>（</w:t>
      </w:r>
      <w:r w:rsidR="00A36A78">
        <w:rPr>
          <w:rFonts w:hint="eastAsia"/>
        </w:rPr>
        <w:t>貸出機器</w:t>
      </w:r>
      <w:r>
        <w:rPr>
          <w:rFonts w:hint="eastAsia"/>
        </w:rPr>
        <w:t>）</w:t>
      </w:r>
    </w:p>
    <w:p w:rsidR="00A36A78" w:rsidRDefault="00A36A78" w:rsidP="00A36A78">
      <w:r>
        <w:rPr>
          <w:rFonts w:hint="eastAsia"/>
        </w:rPr>
        <w:t>第</w:t>
      </w:r>
      <w:r w:rsidR="00A626BA">
        <w:rPr>
          <w:rFonts w:hint="eastAsia"/>
        </w:rPr>
        <w:t>２</w:t>
      </w:r>
      <w:r>
        <w:rPr>
          <w:rFonts w:hint="eastAsia"/>
        </w:rPr>
        <w:t>条　貸出しを行う</w:t>
      </w:r>
      <w:r w:rsidR="00F430E8">
        <w:rPr>
          <w:rFonts w:hint="eastAsia"/>
        </w:rPr>
        <w:t>ヒアリングループ</w:t>
      </w:r>
      <w:r>
        <w:rPr>
          <w:rFonts w:hint="eastAsia"/>
        </w:rPr>
        <w:t>は、</w:t>
      </w:r>
      <w:r w:rsidR="00A626BA">
        <w:rPr>
          <w:rFonts w:hint="eastAsia"/>
        </w:rPr>
        <w:t>別表</w:t>
      </w:r>
      <w:r w:rsidR="008A7AFD">
        <w:rPr>
          <w:rFonts w:hint="eastAsia"/>
        </w:rPr>
        <w:t>１、別表２</w:t>
      </w:r>
      <w:r w:rsidR="00A626BA">
        <w:rPr>
          <w:rFonts w:hint="eastAsia"/>
        </w:rPr>
        <w:t>のとおり</w:t>
      </w:r>
      <w:r>
        <w:rPr>
          <w:rFonts w:hint="eastAsia"/>
        </w:rPr>
        <w:t>とする。</w:t>
      </w:r>
    </w:p>
    <w:p w:rsidR="00A36A78" w:rsidRDefault="00E6425A" w:rsidP="00A626BA">
      <w:pPr>
        <w:ind w:firstLineChars="100" w:firstLine="220"/>
      </w:pPr>
      <w:r>
        <w:rPr>
          <w:rFonts w:hint="eastAsia"/>
        </w:rPr>
        <w:t>（</w:t>
      </w:r>
      <w:r w:rsidR="00A36A78">
        <w:rPr>
          <w:rFonts w:hint="eastAsia"/>
        </w:rPr>
        <w:t>対象者</w:t>
      </w:r>
      <w:r>
        <w:rPr>
          <w:rFonts w:hint="eastAsia"/>
        </w:rPr>
        <w:t>）</w:t>
      </w:r>
    </w:p>
    <w:p w:rsidR="00A36A78" w:rsidRDefault="00A36A78" w:rsidP="00A36A78">
      <w:r>
        <w:rPr>
          <w:rFonts w:hint="eastAsia"/>
        </w:rPr>
        <w:t>第</w:t>
      </w:r>
      <w:r w:rsidR="00A626BA">
        <w:rPr>
          <w:rFonts w:hint="eastAsia"/>
        </w:rPr>
        <w:t>３</w:t>
      </w:r>
      <w:r>
        <w:rPr>
          <w:rFonts w:hint="eastAsia"/>
        </w:rPr>
        <w:t xml:space="preserve">条　</w:t>
      </w:r>
      <w:r w:rsidR="00F430E8">
        <w:rPr>
          <w:rFonts w:hint="eastAsia"/>
        </w:rPr>
        <w:t>ヒアリング</w:t>
      </w:r>
      <w:r>
        <w:rPr>
          <w:rFonts w:hint="eastAsia"/>
        </w:rPr>
        <w:t>ループの貸出対象者は、次に掲げる者とする。</w:t>
      </w:r>
    </w:p>
    <w:p w:rsidR="00A36A78" w:rsidRDefault="00311549" w:rsidP="00311549">
      <w:pPr>
        <w:ind w:firstLineChars="100" w:firstLine="220"/>
      </w:pPr>
      <w:r>
        <w:rPr>
          <w:rFonts w:hint="eastAsia"/>
        </w:rPr>
        <w:t>⑴</w:t>
      </w:r>
      <w:r w:rsidR="00A36A78">
        <w:rPr>
          <w:rFonts w:hint="eastAsia"/>
        </w:rPr>
        <w:t xml:space="preserve">　</w:t>
      </w:r>
      <w:r w:rsidR="00A108B8">
        <w:rPr>
          <w:rFonts w:hint="eastAsia"/>
        </w:rPr>
        <w:t>市内に住所を有する</w:t>
      </w:r>
      <w:r w:rsidR="00DE0440" w:rsidRPr="00DE0440">
        <w:rPr>
          <w:rFonts w:hint="eastAsia"/>
        </w:rPr>
        <w:t>聴覚障害者</w:t>
      </w:r>
      <w:r w:rsidR="0083300B">
        <w:rPr>
          <w:rFonts w:hint="eastAsia"/>
        </w:rPr>
        <w:t>等</w:t>
      </w:r>
    </w:p>
    <w:p w:rsidR="00A36A78" w:rsidRDefault="00311549" w:rsidP="00311549">
      <w:pPr>
        <w:ind w:firstLineChars="100" w:firstLine="220"/>
      </w:pPr>
      <w:r>
        <w:rPr>
          <w:rFonts w:hint="eastAsia"/>
        </w:rPr>
        <w:t>⑵</w:t>
      </w:r>
      <w:r w:rsidR="00A36A78">
        <w:rPr>
          <w:rFonts w:hint="eastAsia"/>
        </w:rPr>
        <w:t xml:space="preserve">　</w:t>
      </w:r>
      <w:r w:rsidR="00A108B8">
        <w:rPr>
          <w:rFonts w:hint="eastAsia"/>
        </w:rPr>
        <w:t>市内に</w:t>
      </w:r>
      <w:r w:rsidR="00B30228">
        <w:rPr>
          <w:rFonts w:hint="eastAsia"/>
        </w:rPr>
        <w:t>住所を有</w:t>
      </w:r>
      <w:r w:rsidR="00A108B8">
        <w:rPr>
          <w:rFonts w:hint="eastAsia"/>
        </w:rPr>
        <w:t>する聴覚障害者</w:t>
      </w:r>
      <w:r w:rsidR="0083300B">
        <w:rPr>
          <w:rFonts w:hint="eastAsia"/>
        </w:rPr>
        <w:t>等の</w:t>
      </w:r>
      <w:r w:rsidR="00A108B8">
        <w:rPr>
          <w:rFonts w:hint="eastAsia"/>
        </w:rPr>
        <w:t>団体</w:t>
      </w:r>
    </w:p>
    <w:p w:rsidR="00A957AC" w:rsidRDefault="00311549" w:rsidP="00311549">
      <w:pPr>
        <w:ind w:firstLineChars="100" w:firstLine="220"/>
      </w:pPr>
      <w:r>
        <w:rPr>
          <w:rFonts w:hint="eastAsia"/>
        </w:rPr>
        <w:t>⑶</w:t>
      </w:r>
      <w:r w:rsidR="00A36A78">
        <w:rPr>
          <w:rFonts w:hint="eastAsia"/>
        </w:rPr>
        <w:t xml:space="preserve">　</w:t>
      </w:r>
      <w:r w:rsidR="00A957AC">
        <w:rPr>
          <w:rFonts w:hint="eastAsia"/>
        </w:rPr>
        <w:t>市内に</w:t>
      </w:r>
      <w:r w:rsidR="00FB38E0">
        <w:rPr>
          <w:rFonts w:hint="eastAsia"/>
        </w:rPr>
        <w:t>住所を有</w:t>
      </w:r>
      <w:r w:rsidR="00A957AC">
        <w:rPr>
          <w:rFonts w:hint="eastAsia"/>
        </w:rPr>
        <w:t>する特定非営利活動法人</w:t>
      </w:r>
    </w:p>
    <w:p w:rsidR="00A36A78" w:rsidRDefault="00A957AC" w:rsidP="00311549">
      <w:pPr>
        <w:ind w:firstLineChars="100" w:firstLine="220"/>
      </w:pPr>
      <w:r>
        <w:rPr>
          <w:rFonts w:hint="eastAsia"/>
        </w:rPr>
        <w:t xml:space="preserve">⑷　</w:t>
      </w:r>
      <w:r w:rsidR="00A108B8">
        <w:rPr>
          <w:rFonts w:hint="eastAsia"/>
        </w:rPr>
        <w:t>市内に</w:t>
      </w:r>
      <w:r w:rsidR="00FB38E0">
        <w:rPr>
          <w:rFonts w:hint="eastAsia"/>
        </w:rPr>
        <w:t>住所を有</w:t>
      </w:r>
      <w:r w:rsidR="00A108B8">
        <w:rPr>
          <w:rFonts w:hint="eastAsia"/>
        </w:rPr>
        <w:t>する</w:t>
      </w:r>
      <w:r w:rsidR="00DE0440" w:rsidRPr="00DE0440">
        <w:rPr>
          <w:rFonts w:hint="eastAsia"/>
        </w:rPr>
        <w:t>公共又は公益活動を行う団体</w:t>
      </w:r>
    </w:p>
    <w:p w:rsidR="00A36A78" w:rsidRDefault="00311549" w:rsidP="00AE0019">
      <w:r>
        <w:rPr>
          <w:rFonts w:hint="eastAsia"/>
        </w:rPr>
        <w:t xml:space="preserve">　</w:t>
      </w:r>
      <w:r w:rsidR="00A957AC">
        <w:rPr>
          <w:rFonts w:hint="eastAsia"/>
        </w:rPr>
        <w:t>⑸</w:t>
      </w:r>
      <w:r>
        <w:rPr>
          <w:rFonts w:hint="eastAsia"/>
        </w:rPr>
        <w:t xml:space="preserve">　</w:t>
      </w:r>
      <w:r w:rsidR="00A36A78">
        <w:rPr>
          <w:rFonts w:hint="eastAsia"/>
        </w:rPr>
        <w:t>その他市長が認めた者</w:t>
      </w:r>
    </w:p>
    <w:p w:rsidR="00A36A78" w:rsidRDefault="00E6425A" w:rsidP="00E54B80">
      <w:pPr>
        <w:ind w:firstLineChars="100" w:firstLine="220"/>
      </w:pPr>
      <w:r>
        <w:rPr>
          <w:rFonts w:hint="eastAsia"/>
        </w:rPr>
        <w:t>（</w:t>
      </w:r>
      <w:r w:rsidR="005541F9">
        <w:rPr>
          <w:rFonts w:hint="eastAsia"/>
        </w:rPr>
        <w:t>貸出</w:t>
      </w:r>
      <w:r w:rsidR="00A36A78">
        <w:rPr>
          <w:rFonts w:hint="eastAsia"/>
        </w:rPr>
        <w:t>手続</w:t>
      </w:r>
      <w:r w:rsidR="00F430E8">
        <w:rPr>
          <w:rFonts w:hint="eastAsia"/>
        </w:rPr>
        <w:t>等</w:t>
      </w:r>
      <w:r>
        <w:rPr>
          <w:rFonts w:hint="eastAsia"/>
        </w:rPr>
        <w:t>）</w:t>
      </w:r>
    </w:p>
    <w:p w:rsidR="00A36A78" w:rsidRDefault="00A36A78" w:rsidP="00293336">
      <w:pPr>
        <w:ind w:left="220" w:hangingChars="100" w:hanging="220"/>
      </w:pPr>
      <w:r>
        <w:rPr>
          <w:rFonts w:hint="eastAsia"/>
        </w:rPr>
        <w:t>第</w:t>
      </w:r>
      <w:r w:rsidR="00E54B80">
        <w:rPr>
          <w:rFonts w:hint="eastAsia"/>
        </w:rPr>
        <w:t>４</w:t>
      </w:r>
      <w:r>
        <w:rPr>
          <w:rFonts w:hint="eastAsia"/>
        </w:rPr>
        <w:t xml:space="preserve">条　</w:t>
      </w:r>
      <w:r w:rsidR="00F430E8">
        <w:rPr>
          <w:rFonts w:hint="eastAsia"/>
        </w:rPr>
        <w:t>ヒアリング</w:t>
      </w:r>
      <w:r>
        <w:rPr>
          <w:rFonts w:hint="eastAsia"/>
        </w:rPr>
        <w:t>ループの貸出しを受けようとする者</w:t>
      </w:r>
      <w:r w:rsidR="006D5FA4">
        <w:rPr>
          <w:rFonts w:hint="eastAsia"/>
        </w:rPr>
        <w:t>（</w:t>
      </w:r>
      <w:r w:rsidR="00F41F61">
        <w:rPr>
          <w:rFonts w:hint="eastAsia"/>
        </w:rPr>
        <w:t>以下</w:t>
      </w:r>
      <w:r w:rsidR="006D5FA4">
        <w:rPr>
          <w:rFonts w:hint="eastAsia"/>
        </w:rPr>
        <w:t>「申請者」という。）</w:t>
      </w:r>
      <w:r>
        <w:rPr>
          <w:rFonts w:hint="eastAsia"/>
        </w:rPr>
        <w:t>は、</w:t>
      </w:r>
      <w:r w:rsidR="00B97642">
        <w:rPr>
          <w:rFonts w:hint="eastAsia"/>
        </w:rPr>
        <w:t>前条各号に規定する対象者であることを確認できるものを提示のうえ、</w:t>
      </w:r>
      <w:r w:rsidR="00AE2E59">
        <w:rPr>
          <w:rFonts w:hint="eastAsia"/>
        </w:rPr>
        <w:t>入間市</w:t>
      </w:r>
      <w:r w:rsidR="00F430E8">
        <w:rPr>
          <w:rFonts w:hint="eastAsia"/>
        </w:rPr>
        <w:t>ヒアリング</w:t>
      </w:r>
      <w:r>
        <w:rPr>
          <w:rFonts w:hint="eastAsia"/>
        </w:rPr>
        <w:t>ループ</w:t>
      </w:r>
      <w:r w:rsidR="00293336">
        <w:rPr>
          <w:rFonts w:hint="eastAsia"/>
        </w:rPr>
        <w:t>借用</w:t>
      </w:r>
      <w:r>
        <w:rPr>
          <w:rFonts w:hint="eastAsia"/>
        </w:rPr>
        <w:t>申請書(別記様式第</w:t>
      </w:r>
      <w:r w:rsidR="003C0649">
        <w:rPr>
          <w:rFonts w:hint="eastAsia"/>
        </w:rPr>
        <w:t>１</w:t>
      </w:r>
      <w:r>
        <w:rPr>
          <w:rFonts w:hint="eastAsia"/>
        </w:rPr>
        <w:t>号)</w:t>
      </w:r>
      <w:r w:rsidR="00AE0019">
        <w:rPr>
          <w:rFonts w:hint="eastAsia"/>
        </w:rPr>
        <w:t>により、</w:t>
      </w:r>
      <w:r>
        <w:rPr>
          <w:rFonts w:hint="eastAsia"/>
        </w:rPr>
        <w:t>市長に</w:t>
      </w:r>
      <w:r w:rsidR="00AE0019">
        <w:rPr>
          <w:rFonts w:hint="eastAsia"/>
        </w:rPr>
        <w:t>申請</w:t>
      </w:r>
      <w:r>
        <w:rPr>
          <w:rFonts w:hint="eastAsia"/>
        </w:rPr>
        <w:t>しなければならない。</w:t>
      </w:r>
    </w:p>
    <w:p w:rsidR="00F430E8" w:rsidRDefault="00AE335C" w:rsidP="00293336">
      <w:pPr>
        <w:ind w:left="220" w:hangingChars="100" w:hanging="220"/>
      </w:pPr>
      <w:r>
        <w:rPr>
          <w:rFonts w:hint="eastAsia"/>
        </w:rPr>
        <w:t>２　前項の規定による</w:t>
      </w:r>
      <w:r w:rsidR="00AE0019">
        <w:rPr>
          <w:rFonts w:hint="eastAsia"/>
        </w:rPr>
        <w:t>申請</w:t>
      </w:r>
      <w:r>
        <w:rPr>
          <w:rFonts w:hint="eastAsia"/>
        </w:rPr>
        <w:t>は、</w:t>
      </w:r>
      <w:r w:rsidR="000B395F" w:rsidRPr="000B395F">
        <w:rPr>
          <w:rFonts w:hint="eastAsia"/>
        </w:rPr>
        <w:t>貸出しを受けようとする日から起算して</w:t>
      </w:r>
      <w:r w:rsidR="000B395F">
        <w:rPr>
          <w:rFonts w:hint="eastAsia"/>
        </w:rPr>
        <w:t>３</w:t>
      </w:r>
      <w:r w:rsidR="000B395F" w:rsidRPr="000B395F">
        <w:rPr>
          <w:rFonts w:hint="eastAsia"/>
        </w:rPr>
        <w:t>箇月前の日の属する月の初日からできるものとする。</w:t>
      </w:r>
      <w:r w:rsidR="00F430E8" w:rsidRPr="00F430E8">
        <w:rPr>
          <w:rFonts w:hint="eastAsia"/>
        </w:rPr>
        <w:t>ただし、市長が特に必要と認めた場合は、この限りでない。</w:t>
      </w:r>
    </w:p>
    <w:p w:rsidR="006D5FA4" w:rsidRDefault="00CB6FF5" w:rsidP="00293336">
      <w:pPr>
        <w:ind w:left="220" w:hangingChars="100" w:hanging="220"/>
      </w:pPr>
      <w:r>
        <w:rPr>
          <w:rFonts w:hint="eastAsia"/>
        </w:rPr>
        <w:t>３</w:t>
      </w:r>
      <w:r w:rsidR="006D5FA4">
        <w:rPr>
          <w:rFonts w:hint="eastAsia"/>
        </w:rPr>
        <w:t xml:space="preserve">　</w:t>
      </w:r>
      <w:r w:rsidR="00F430E8">
        <w:rPr>
          <w:rFonts w:hint="eastAsia"/>
        </w:rPr>
        <w:t>ヒアリング</w:t>
      </w:r>
      <w:r w:rsidR="00995D67">
        <w:rPr>
          <w:rFonts w:hint="eastAsia"/>
        </w:rPr>
        <w:t>ループの</w:t>
      </w:r>
      <w:r w:rsidR="006D5FA4" w:rsidRPr="006D5FA4">
        <w:rPr>
          <w:rFonts w:hint="eastAsia"/>
        </w:rPr>
        <w:t>貸出し及び返却については、申請者が直接来所のうえ行うものとし、郵送等による貸出し及び返却は受け付けないものとする。</w:t>
      </w:r>
    </w:p>
    <w:p w:rsidR="00A36A78" w:rsidRDefault="00E6425A" w:rsidP="00293336">
      <w:pPr>
        <w:ind w:firstLineChars="100" w:firstLine="220"/>
      </w:pPr>
      <w:r>
        <w:rPr>
          <w:rFonts w:hint="eastAsia"/>
        </w:rPr>
        <w:t>（</w:t>
      </w:r>
      <w:r w:rsidR="00BC0A30">
        <w:rPr>
          <w:rFonts w:hint="eastAsia"/>
        </w:rPr>
        <w:t>貸出</w:t>
      </w:r>
      <w:r w:rsidR="00250A43">
        <w:rPr>
          <w:rFonts w:hint="eastAsia"/>
        </w:rPr>
        <w:t>し</w:t>
      </w:r>
      <w:r w:rsidR="00FC712A">
        <w:rPr>
          <w:rFonts w:hint="eastAsia"/>
        </w:rPr>
        <w:t>の承認等</w:t>
      </w:r>
      <w:r>
        <w:rPr>
          <w:rFonts w:hint="eastAsia"/>
        </w:rPr>
        <w:t>）</w:t>
      </w:r>
    </w:p>
    <w:p w:rsidR="00A36A78" w:rsidRDefault="00A36A78" w:rsidP="00BC0A30">
      <w:pPr>
        <w:ind w:left="220" w:hangingChars="100" w:hanging="220"/>
      </w:pPr>
      <w:r>
        <w:rPr>
          <w:rFonts w:hint="eastAsia"/>
        </w:rPr>
        <w:t>第</w:t>
      </w:r>
      <w:r w:rsidR="00BC0A30">
        <w:rPr>
          <w:rFonts w:hint="eastAsia"/>
        </w:rPr>
        <w:t>５条</w:t>
      </w:r>
      <w:r>
        <w:rPr>
          <w:rFonts w:hint="eastAsia"/>
        </w:rPr>
        <w:t xml:space="preserve">　市長は、</w:t>
      </w:r>
      <w:r w:rsidR="00F430E8">
        <w:rPr>
          <w:rFonts w:hint="eastAsia"/>
        </w:rPr>
        <w:t>ヒアリング</w:t>
      </w:r>
      <w:r>
        <w:rPr>
          <w:rFonts w:hint="eastAsia"/>
        </w:rPr>
        <w:t>ループの貸出し</w:t>
      </w:r>
      <w:r w:rsidR="00F41F61">
        <w:rPr>
          <w:rFonts w:hint="eastAsia"/>
        </w:rPr>
        <w:t>を</w:t>
      </w:r>
      <w:r w:rsidR="00FC712A">
        <w:rPr>
          <w:rFonts w:hint="eastAsia"/>
        </w:rPr>
        <w:t>承認</w:t>
      </w:r>
      <w:r w:rsidR="00F41F61">
        <w:rPr>
          <w:rFonts w:hint="eastAsia"/>
        </w:rPr>
        <w:t>する</w:t>
      </w:r>
      <w:r>
        <w:rPr>
          <w:rFonts w:hint="eastAsia"/>
        </w:rPr>
        <w:t>ときは、</w:t>
      </w:r>
      <w:r w:rsidR="00F41F61" w:rsidRPr="00F41F61">
        <w:rPr>
          <w:rFonts w:hint="eastAsia"/>
        </w:rPr>
        <w:t>ヒアリングループ貸出台帳(別記様式第２号)に必要事項を記入</w:t>
      </w:r>
      <w:r w:rsidR="00F41F61">
        <w:rPr>
          <w:rFonts w:hint="eastAsia"/>
        </w:rPr>
        <w:t>し、ヒアリングループ貸出承認通知書（別記様式３）により、申請者に通知する</w:t>
      </w:r>
      <w:r w:rsidR="00277806">
        <w:rPr>
          <w:rFonts w:hint="eastAsia"/>
        </w:rPr>
        <w:t>も</w:t>
      </w:r>
      <w:r w:rsidR="00FD5667">
        <w:rPr>
          <w:rFonts w:hint="eastAsia"/>
        </w:rPr>
        <w:t>のとする</w:t>
      </w:r>
      <w:r>
        <w:rPr>
          <w:rFonts w:hint="eastAsia"/>
        </w:rPr>
        <w:t>。</w:t>
      </w:r>
    </w:p>
    <w:p w:rsidR="00FB63B6" w:rsidRDefault="00F41F61" w:rsidP="00BC0A30">
      <w:pPr>
        <w:ind w:left="220" w:hangingChars="100" w:hanging="220"/>
      </w:pPr>
      <w:r>
        <w:rPr>
          <w:rFonts w:hint="eastAsia"/>
        </w:rPr>
        <w:t>２</w:t>
      </w:r>
      <w:r w:rsidR="00FB63B6">
        <w:rPr>
          <w:rFonts w:hint="eastAsia"/>
        </w:rPr>
        <w:t xml:space="preserve">　市長は、次のいずれかに該当すると認めるときは、</w:t>
      </w:r>
      <w:r>
        <w:rPr>
          <w:rFonts w:hint="eastAsia"/>
        </w:rPr>
        <w:t>ヒアリング</w:t>
      </w:r>
      <w:r w:rsidR="00FB63B6">
        <w:rPr>
          <w:rFonts w:hint="eastAsia"/>
        </w:rPr>
        <w:t>ループの貸出しを承認しない。</w:t>
      </w:r>
    </w:p>
    <w:p w:rsidR="00FB63B6" w:rsidRDefault="00FB63B6" w:rsidP="00BC0A30">
      <w:pPr>
        <w:ind w:left="220" w:hangingChars="100" w:hanging="220"/>
      </w:pPr>
      <w:r>
        <w:rPr>
          <w:rFonts w:hint="eastAsia"/>
        </w:rPr>
        <w:lastRenderedPageBreak/>
        <w:t xml:space="preserve">　⑴　営利を目的とするとき。</w:t>
      </w:r>
    </w:p>
    <w:p w:rsidR="00FB63B6" w:rsidRDefault="00FB63B6" w:rsidP="00BC0A30">
      <w:pPr>
        <w:ind w:left="220" w:hangingChars="100" w:hanging="220"/>
      </w:pPr>
      <w:r>
        <w:rPr>
          <w:rFonts w:hint="eastAsia"/>
        </w:rPr>
        <w:t xml:space="preserve">　⑵　政治活動を目的とするとき。</w:t>
      </w:r>
    </w:p>
    <w:p w:rsidR="00FB63B6" w:rsidRDefault="00FB63B6" w:rsidP="00BC0A30">
      <w:pPr>
        <w:ind w:left="220" w:hangingChars="100" w:hanging="220"/>
      </w:pPr>
      <w:r>
        <w:rPr>
          <w:rFonts w:hint="eastAsia"/>
        </w:rPr>
        <w:t xml:space="preserve">　⑶　宗教活動を目的とするとき。</w:t>
      </w:r>
    </w:p>
    <w:p w:rsidR="00FB63B6" w:rsidRDefault="00FB63B6" w:rsidP="00BC0A30">
      <w:pPr>
        <w:ind w:left="220" w:hangingChars="100" w:hanging="220"/>
      </w:pPr>
      <w:r>
        <w:rPr>
          <w:rFonts w:hint="eastAsia"/>
        </w:rPr>
        <w:t xml:space="preserve">　⑷　公序良俗に反するおそれがあるとき。</w:t>
      </w:r>
    </w:p>
    <w:p w:rsidR="00097AB2" w:rsidRDefault="00FB63B6" w:rsidP="00BC0A30">
      <w:pPr>
        <w:ind w:left="220" w:hangingChars="100" w:hanging="220"/>
      </w:pPr>
      <w:r>
        <w:rPr>
          <w:rFonts w:hint="eastAsia"/>
        </w:rPr>
        <w:t xml:space="preserve">　</w:t>
      </w:r>
      <w:r w:rsidR="00097AB2">
        <w:rPr>
          <w:rFonts w:hint="eastAsia"/>
        </w:rPr>
        <w:t>⑸　市外で使用する活動であるとき</w:t>
      </w:r>
      <w:r w:rsidR="00302535">
        <w:rPr>
          <w:rFonts w:hint="eastAsia"/>
        </w:rPr>
        <w:t>。</w:t>
      </w:r>
    </w:p>
    <w:p w:rsidR="00FB63B6" w:rsidRDefault="00097AB2" w:rsidP="00097AB2">
      <w:pPr>
        <w:ind w:leftChars="100" w:left="220"/>
      </w:pPr>
      <w:r>
        <w:rPr>
          <w:rFonts w:hint="eastAsia"/>
        </w:rPr>
        <w:t>⑹</w:t>
      </w:r>
      <w:r w:rsidR="00FB63B6">
        <w:rPr>
          <w:rFonts w:hint="eastAsia"/>
        </w:rPr>
        <w:t xml:space="preserve">　その他市長が</w:t>
      </w:r>
      <w:r w:rsidR="00F11F7F">
        <w:rPr>
          <w:rFonts w:hint="eastAsia"/>
        </w:rPr>
        <w:t>貸出しに支障がある</w:t>
      </w:r>
      <w:r w:rsidR="00FB63B6">
        <w:rPr>
          <w:rFonts w:hint="eastAsia"/>
        </w:rPr>
        <w:t>と認めるとき。</w:t>
      </w:r>
    </w:p>
    <w:p w:rsidR="00A36A78" w:rsidRDefault="00E6425A" w:rsidP="00293336">
      <w:pPr>
        <w:ind w:firstLineChars="100" w:firstLine="220"/>
      </w:pPr>
      <w:r>
        <w:rPr>
          <w:rFonts w:hint="eastAsia"/>
        </w:rPr>
        <w:t>（</w:t>
      </w:r>
      <w:r w:rsidR="00A36A78">
        <w:rPr>
          <w:rFonts w:hint="eastAsia"/>
        </w:rPr>
        <w:t>貸出期間</w:t>
      </w:r>
      <w:r>
        <w:rPr>
          <w:rFonts w:hint="eastAsia"/>
        </w:rPr>
        <w:t>）</w:t>
      </w:r>
    </w:p>
    <w:p w:rsidR="00A36A78" w:rsidRDefault="00A36A78" w:rsidP="00136B27">
      <w:pPr>
        <w:ind w:left="220" w:hangingChars="100" w:hanging="220"/>
      </w:pPr>
      <w:r>
        <w:rPr>
          <w:rFonts w:hint="eastAsia"/>
        </w:rPr>
        <w:t>第</w:t>
      </w:r>
      <w:r w:rsidR="00F41F61">
        <w:rPr>
          <w:rFonts w:hint="eastAsia"/>
        </w:rPr>
        <w:t>６</w:t>
      </w:r>
      <w:r>
        <w:rPr>
          <w:rFonts w:hint="eastAsia"/>
        </w:rPr>
        <w:t xml:space="preserve">条　</w:t>
      </w:r>
      <w:r w:rsidR="00035B5A">
        <w:rPr>
          <w:rFonts w:hint="eastAsia"/>
        </w:rPr>
        <w:t>ヒアリング</w:t>
      </w:r>
      <w:r>
        <w:rPr>
          <w:rFonts w:hint="eastAsia"/>
        </w:rPr>
        <w:t>ループの貸出期間は、</w:t>
      </w:r>
      <w:r w:rsidR="00A108B8">
        <w:rPr>
          <w:rFonts w:hint="eastAsia"/>
        </w:rPr>
        <w:t>貸出しを開始した日から１週間以内とする。</w:t>
      </w:r>
      <w:r>
        <w:rPr>
          <w:rFonts w:hint="eastAsia"/>
        </w:rPr>
        <w:t>ただし、市長が特に必要と認めた場合は、この限りでない。</w:t>
      </w:r>
    </w:p>
    <w:p w:rsidR="00A36A78" w:rsidRDefault="00E6425A" w:rsidP="00BC0A30">
      <w:pPr>
        <w:ind w:firstLineChars="100" w:firstLine="220"/>
      </w:pPr>
      <w:r>
        <w:rPr>
          <w:rFonts w:hint="eastAsia"/>
        </w:rPr>
        <w:t>（</w:t>
      </w:r>
      <w:r w:rsidR="00035B5A">
        <w:rPr>
          <w:rFonts w:hint="eastAsia"/>
        </w:rPr>
        <w:t>ヒアリング</w:t>
      </w:r>
      <w:r w:rsidR="00A36A78">
        <w:rPr>
          <w:rFonts w:hint="eastAsia"/>
        </w:rPr>
        <w:t>ループの返還</w:t>
      </w:r>
      <w:r>
        <w:rPr>
          <w:rFonts w:hint="eastAsia"/>
        </w:rPr>
        <w:t>）</w:t>
      </w:r>
    </w:p>
    <w:p w:rsidR="00A36A78" w:rsidRDefault="00A36A78" w:rsidP="00BC0A30">
      <w:pPr>
        <w:ind w:left="220" w:hangingChars="100" w:hanging="220"/>
      </w:pPr>
      <w:r>
        <w:rPr>
          <w:rFonts w:hint="eastAsia"/>
        </w:rPr>
        <w:t>第</w:t>
      </w:r>
      <w:r w:rsidR="00035B5A">
        <w:rPr>
          <w:rFonts w:hint="eastAsia"/>
        </w:rPr>
        <w:t>７</w:t>
      </w:r>
      <w:r>
        <w:rPr>
          <w:rFonts w:hint="eastAsia"/>
        </w:rPr>
        <w:t xml:space="preserve">条　</w:t>
      </w:r>
      <w:r w:rsidR="00035B5A">
        <w:rPr>
          <w:rFonts w:hint="eastAsia"/>
        </w:rPr>
        <w:t>ヒアリング</w:t>
      </w:r>
      <w:r w:rsidR="00097AB2" w:rsidRPr="00097AB2">
        <w:rPr>
          <w:rFonts w:hint="eastAsia"/>
        </w:rPr>
        <w:t>ループの貸出し</w:t>
      </w:r>
      <w:r w:rsidR="00097AB2">
        <w:rPr>
          <w:rFonts w:hint="eastAsia"/>
        </w:rPr>
        <w:t>の承認</w:t>
      </w:r>
      <w:r w:rsidR="00097AB2" w:rsidRPr="00097AB2">
        <w:rPr>
          <w:rFonts w:hint="eastAsia"/>
        </w:rPr>
        <w:t>を受</w:t>
      </w:r>
      <w:r w:rsidR="00097AB2">
        <w:rPr>
          <w:rFonts w:hint="eastAsia"/>
        </w:rPr>
        <w:t>けた</w:t>
      </w:r>
      <w:r>
        <w:rPr>
          <w:rFonts w:hint="eastAsia"/>
        </w:rPr>
        <w:t>者</w:t>
      </w:r>
      <w:r w:rsidR="00097AB2">
        <w:rPr>
          <w:rFonts w:hint="eastAsia"/>
        </w:rPr>
        <w:t>（以下「使用者」という。）</w:t>
      </w:r>
      <w:r>
        <w:rPr>
          <w:rFonts w:hint="eastAsia"/>
        </w:rPr>
        <w:t>は、次の各号のいずれかに該当する場合は、速やかに</w:t>
      </w:r>
      <w:r w:rsidR="00035B5A">
        <w:rPr>
          <w:rFonts w:hint="eastAsia"/>
        </w:rPr>
        <w:t>ヒアリング</w:t>
      </w:r>
      <w:r>
        <w:rPr>
          <w:rFonts w:hint="eastAsia"/>
        </w:rPr>
        <w:t>ループを返還しなければならない。</w:t>
      </w:r>
    </w:p>
    <w:p w:rsidR="00A36A78" w:rsidRDefault="00A079A9" w:rsidP="00A079A9">
      <w:pPr>
        <w:ind w:firstLineChars="100" w:firstLine="220"/>
      </w:pPr>
      <w:r>
        <w:rPr>
          <w:rFonts w:hint="eastAsia"/>
        </w:rPr>
        <w:t>⑴</w:t>
      </w:r>
      <w:r w:rsidR="00A36A78">
        <w:rPr>
          <w:rFonts w:hint="eastAsia"/>
        </w:rPr>
        <w:t xml:space="preserve">　貸出期間内において、</w:t>
      </w:r>
      <w:r w:rsidR="00035B5A">
        <w:rPr>
          <w:rFonts w:hint="eastAsia"/>
        </w:rPr>
        <w:t>ヒアリング</w:t>
      </w:r>
      <w:r w:rsidR="00A36A78">
        <w:rPr>
          <w:rFonts w:hint="eastAsia"/>
        </w:rPr>
        <w:t>ループを</w:t>
      </w:r>
      <w:r w:rsidR="00097AB2">
        <w:rPr>
          <w:rFonts w:hint="eastAsia"/>
        </w:rPr>
        <w:t>使用</w:t>
      </w:r>
      <w:r w:rsidR="00A36A78">
        <w:rPr>
          <w:rFonts w:hint="eastAsia"/>
        </w:rPr>
        <w:t>する必要がなくなったとき。</w:t>
      </w:r>
    </w:p>
    <w:p w:rsidR="00A36A78" w:rsidRDefault="00A079A9" w:rsidP="00A079A9">
      <w:pPr>
        <w:ind w:firstLineChars="100" w:firstLine="220"/>
      </w:pPr>
      <w:r>
        <w:rPr>
          <w:rFonts w:hint="eastAsia"/>
        </w:rPr>
        <w:t>⑵</w:t>
      </w:r>
      <w:r w:rsidR="00A36A78">
        <w:rPr>
          <w:rFonts w:hint="eastAsia"/>
        </w:rPr>
        <w:t xml:space="preserve">　貸出期間が満了したとき。</w:t>
      </w:r>
    </w:p>
    <w:p w:rsidR="00A36A78" w:rsidRDefault="00E6425A" w:rsidP="00BC0A30">
      <w:pPr>
        <w:ind w:firstLineChars="100" w:firstLine="220"/>
      </w:pPr>
      <w:r>
        <w:rPr>
          <w:rFonts w:hint="eastAsia"/>
        </w:rPr>
        <w:t>（</w:t>
      </w:r>
      <w:r w:rsidR="00097AB2">
        <w:rPr>
          <w:rFonts w:hint="eastAsia"/>
        </w:rPr>
        <w:t>使用</w:t>
      </w:r>
      <w:r w:rsidR="00A36A78">
        <w:rPr>
          <w:rFonts w:hint="eastAsia"/>
        </w:rPr>
        <w:t>料</w:t>
      </w:r>
      <w:r>
        <w:rPr>
          <w:rFonts w:hint="eastAsia"/>
        </w:rPr>
        <w:t>）</w:t>
      </w:r>
    </w:p>
    <w:p w:rsidR="00A36A78" w:rsidRDefault="00A36A78" w:rsidP="00A36A78">
      <w:r>
        <w:rPr>
          <w:rFonts w:hint="eastAsia"/>
        </w:rPr>
        <w:t>第</w:t>
      </w:r>
      <w:r w:rsidR="00035B5A">
        <w:rPr>
          <w:rFonts w:hint="eastAsia"/>
        </w:rPr>
        <w:t>８</w:t>
      </w:r>
      <w:r w:rsidR="00BC0A30">
        <w:rPr>
          <w:rFonts w:hint="eastAsia"/>
        </w:rPr>
        <w:t>条</w:t>
      </w:r>
      <w:r>
        <w:rPr>
          <w:rFonts w:hint="eastAsia"/>
        </w:rPr>
        <w:t xml:space="preserve">　</w:t>
      </w:r>
      <w:r w:rsidR="00035B5A">
        <w:rPr>
          <w:rFonts w:hint="eastAsia"/>
        </w:rPr>
        <w:t>ヒアリング</w:t>
      </w:r>
      <w:r>
        <w:rPr>
          <w:rFonts w:hint="eastAsia"/>
        </w:rPr>
        <w:t>ループの貸出しに係る</w:t>
      </w:r>
      <w:r w:rsidR="00097AB2">
        <w:rPr>
          <w:rFonts w:hint="eastAsia"/>
        </w:rPr>
        <w:t>使用</w:t>
      </w:r>
      <w:r>
        <w:rPr>
          <w:rFonts w:hint="eastAsia"/>
        </w:rPr>
        <w:t>料については、無料とする。</w:t>
      </w:r>
    </w:p>
    <w:p w:rsidR="00F812A6" w:rsidRPr="00F812A6" w:rsidRDefault="00E6425A" w:rsidP="00F812A6">
      <w:pPr>
        <w:ind w:firstLineChars="100" w:firstLine="220"/>
      </w:pPr>
      <w:r>
        <w:rPr>
          <w:rFonts w:hint="eastAsia"/>
        </w:rPr>
        <w:t>（</w:t>
      </w:r>
      <w:r w:rsidR="00F812A6" w:rsidRPr="00F812A6">
        <w:rPr>
          <w:rFonts w:hint="eastAsia"/>
        </w:rPr>
        <w:t>遵守事項</w:t>
      </w:r>
      <w:r>
        <w:rPr>
          <w:rFonts w:hint="eastAsia"/>
        </w:rPr>
        <w:t>）</w:t>
      </w:r>
    </w:p>
    <w:p w:rsidR="00F812A6" w:rsidRPr="00F812A6" w:rsidRDefault="00F812A6" w:rsidP="00AA13B1">
      <w:pPr>
        <w:ind w:left="220" w:hangingChars="100" w:hanging="220"/>
      </w:pPr>
      <w:r w:rsidRPr="00F812A6">
        <w:rPr>
          <w:rFonts w:hint="eastAsia"/>
        </w:rPr>
        <w:t>第</w:t>
      </w:r>
      <w:r w:rsidR="00035B5A">
        <w:rPr>
          <w:rFonts w:hint="eastAsia"/>
        </w:rPr>
        <w:t>９</w:t>
      </w:r>
      <w:r w:rsidRPr="00F812A6">
        <w:rPr>
          <w:rFonts w:hint="eastAsia"/>
        </w:rPr>
        <w:t xml:space="preserve">条　</w:t>
      </w:r>
      <w:r>
        <w:rPr>
          <w:rFonts w:hint="eastAsia"/>
        </w:rPr>
        <w:t>使用者は、</w:t>
      </w:r>
      <w:r w:rsidR="003C0649">
        <w:rPr>
          <w:rFonts w:hint="eastAsia"/>
        </w:rPr>
        <w:t>貸出しを受けた</w:t>
      </w:r>
      <w:r w:rsidR="00035B5A">
        <w:rPr>
          <w:rFonts w:hint="eastAsia"/>
        </w:rPr>
        <w:t>ヒアリング</w:t>
      </w:r>
      <w:r w:rsidRPr="00F812A6">
        <w:rPr>
          <w:rFonts w:hint="eastAsia"/>
        </w:rPr>
        <w:t>ループを適正に管理しなければならない。</w:t>
      </w:r>
    </w:p>
    <w:p w:rsidR="00F812A6" w:rsidRDefault="00AA13B1" w:rsidP="003C0649">
      <w:pPr>
        <w:ind w:left="220" w:hangingChars="100" w:hanging="220"/>
      </w:pPr>
      <w:r>
        <w:rPr>
          <w:rFonts w:hint="eastAsia"/>
        </w:rPr>
        <w:t>２</w:t>
      </w:r>
      <w:r w:rsidR="00F812A6" w:rsidRPr="00F812A6">
        <w:rPr>
          <w:rFonts w:hint="eastAsia"/>
        </w:rPr>
        <w:t xml:space="preserve">　</w:t>
      </w:r>
      <w:r w:rsidR="003C0649">
        <w:rPr>
          <w:rFonts w:hint="eastAsia"/>
        </w:rPr>
        <w:t>使用</w:t>
      </w:r>
      <w:r w:rsidR="00F812A6" w:rsidRPr="00F812A6">
        <w:rPr>
          <w:rFonts w:hint="eastAsia"/>
        </w:rPr>
        <w:t>者は、貸出しを受けた</w:t>
      </w:r>
      <w:r w:rsidR="00035B5A">
        <w:rPr>
          <w:rFonts w:hint="eastAsia"/>
        </w:rPr>
        <w:t>ヒアリング</w:t>
      </w:r>
      <w:r w:rsidR="00F812A6" w:rsidRPr="00F812A6">
        <w:rPr>
          <w:rFonts w:hint="eastAsia"/>
        </w:rPr>
        <w:t>ループを転貸し、</w:t>
      </w:r>
      <w:r w:rsidR="0076245E">
        <w:rPr>
          <w:rFonts w:hint="eastAsia"/>
        </w:rPr>
        <w:t>又は</w:t>
      </w:r>
      <w:r w:rsidR="000B2891">
        <w:rPr>
          <w:rFonts w:hint="eastAsia"/>
        </w:rPr>
        <w:t>申請書に記載した</w:t>
      </w:r>
      <w:r w:rsidR="00F812A6" w:rsidRPr="00F812A6">
        <w:rPr>
          <w:rFonts w:hint="eastAsia"/>
        </w:rPr>
        <w:t>目的以外</w:t>
      </w:r>
      <w:r w:rsidR="0076245E">
        <w:rPr>
          <w:rFonts w:hint="eastAsia"/>
        </w:rPr>
        <w:t>若しくは</w:t>
      </w:r>
      <w:r w:rsidR="00D5717E">
        <w:rPr>
          <w:rFonts w:hint="eastAsia"/>
        </w:rPr>
        <w:t>使用場所以外で使用し</w:t>
      </w:r>
      <w:r w:rsidR="00F812A6" w:rsidRPr="00F812A6">
        <w:rPr>
          <w:rFonts w:hint="eastAsia"/>
        </w:rPr>
        <w:t>てはならない。</w:t>
      </w:r>
    </w:p>
    <w:p w:rsidR="00FD5667" w:rsidRPr="00FD5667" w:rsidRDefault="00E6425A" w:rsidP="00A079A9">
      <w:pPr>
        <w:ind w:leftChars="100" w:left="220"/>
      </w:pPr>
      <w:r>
        <w:rPr>
          <w:rFonts w:hint="eastAsia"/>
        </w:rPr>
        <w:t>（</w:t>
      </w:r>
      <w:r w:rsidR="00B97642">
        <w:rPr>
          <w:rFonts w:hint="eastAsia"/>
        </w:rPr>
        <w:t>使用</w:t>
      </w:r>
      <w:r w:rsidR="00FD5667" w:rsidRPr="00FD5667">
        <w:rPr>
          <w:rFonts w:hint="eastAsia"/>
        </w:rPr>
        <w:t>承認の取消等</w:t>
      </w:r>
      <w:r>
        <w:rPr>
          <w:rFonts w:hint="eastAsia"/>
        </w:rPr>
        <w:t>）</w:t>
      </w:r>
    </w:p>
    <w:p w:rsidR="00FD5667" w:rsidRPr="00FD5667" w:rsidRDefault="00FD5667" w:rsidP="00FD5667">
      <w:pPr>
        <w:ind w:left="220" w:hangingChars="100" w:hanging="220"/>
      </w:pPr>
      <w:r w:rsidRPr="00FD5667">
        <w:rPr>
          <w:rFonts w:hint="eastAsia"/>
        </w:rPr>
        <w:t>第</w:t>
      </w:r>
      <w:r w:rsidR="00A079A9">
        <w:rPr>
          <w:rFonts w:hint="eastAsia"/>
        </w:rPr>
        <w:t>１</w:t>
      </w:r>
      <w:r w:rsidR="00035B5A">
        <w:rPr>
          <w:rFonts w:hint="eastAsia"/>
        </w:rPr>
        <w:t>０</w:t>
      </w:r>
      <w:r w:rsidRPr="00FD5667">
        <w:rPr>
          <w:rFonts w:hint="eastAsia"/>
        </w:rPr>
        <w:t>条</w:t>
      </w:r>
      <w:r w:rsidR="00A079A9">
        <w:rPr>
          <w:rFonts w:hint="eastAsia"/>
        </w:rPr>
        <w:t xml:space="preserve">　市長</w:t>
      </w:r>
      <w:r w:rsidRPr="00FD5667">
        <w:rPr>
          <w:rFonts w:hint="eastAsia"/>
        </w:rPr>
        <w:t>は、次の各号の一に該当するときは、</w:t>
      </w:r>
      <w:r w:rsidR="00035B5A">
        <w:rPr>
          <w:rFonts w:hint="eastAsia"/>
        </w:rPr>
        <w:t>ヒアリング</w:t>
      </w:r>
      <w:r w:rsidRPr="00FD5667">
        <w:rPr>
          <w:rFonts w:hint="eastAsia"/>
        </w:rPr>
        <w:t>ループの</w:t>
      </w:r>
      <w:r w:rsidR="00B97642">
        <w:rPr>
          <w:rFonts w:hint="eastAsia"/>
        </w:rPr>
        <w:t>使用</w:t>
      </w:r>
      <w:r w:rsidRPr="00FD5667">
        <w:rPr>
          <w:rFonts w:hint="eastAsia"/>
        </w:rPr>
        <w:t>の承認を取り消し、又は</w:t>
      </w:r>
      <w:r w:rsidR="00310897">
        <w:rPr>
          <w:rFonts w:hint="eastAsia"/>
        </w:rPr>
        <w:t>使用</w:t>
      </w:r>
      <w:r w:rsidRPr="00FD5667">
        <w:rPr>
          <w:rFonts w:hint="eastAsia"/>
        </w:rPr>
        <w:t>を制限し、若しくは停止させることができる。</w:t>
      </w:r>
    </w:p>
    <w:p w:rsidR="00FD5667" w:rsidRPr="00FD5667" w:rsidRDefault="00A079A9" w:rsidP="00A079A9">
      <w:pPr>
        <w:ind w:leftChars="100" w:left="220"/>
      </w:pPr>
      <w:r>
        <w:rPr>
          <w:rFonts w:hint="eastAsia"/>
        </w:rPr>
        <w:t xml:space="preserve">⑴　</w:t>
      </w:r>
      <w:r w:rsidR="00FD5667" w:rsidRPr="00FD5667">
        <w:rPr>
          <w:rFonts w:hint="eastAsia"/>
        </w:rPr>
        <w:t>前条の規定に違反したとき。</w:t>
      </w:r>
    </w:p>
    <w:p w:rsidR="003007D2" w:rsidRPr="00FD5667" w:rsidRDefault="00A079A9" w:rsidP="00A079A9">
      <w:pPr>
        <w:ind w:leftChars="100" w:left="220"/>
      </w:pPr>
      <w:r>
        <w:rPr>
          <w:rFonts w:hint="eastAsia"/>
        </w:rPr>
        <w:t xml:space="preserve">⑵　</w:t>
      </w:r>
      <w:r w:rsidR="00FD5667" w:rsidRPr="00FD5667">
        <w:rPr>
          <w:rFonts w:hint="eastAsia"/>
        </w:rPr>
        <w:t>災害その他の</w:t>
      </w:r>
      <w:r w:rsidR="00AA13B1">
        <w:rPr>
          <w:rFonts w:hint="eastAsia"/>
        </w:rPr>
        <w:t>事由</w:t>
      </w:r>
      <w:r w:rsidR="00FD5667" w:rsidRPr="00FD5667">
        <w:rPr>
          <w:rFonts w:hint="eastAsia"/>
        </w:rPr>
        <w:t>により</w:t>
      </w:r>
      <w:r w:rsidR="00AA13B1">
        <w:rPr>
          <w:rFonts w:hint="eastAsia"/>
        </w:rPr>
        <w:t>、</w:t>
      </w:r>
      <w:r w:rsidR="00035B5A">
        <w:rPr>
          <w:rFonts w:hint="eastAsia"/>
        </w:rPr>
        <w:t>ヒアリング</w:t>
      </w:r>
      <w:r w:rsidR="00FD5667" w:rsidRPr="00FD5667">
        <w:rPr>
          <w:rFonts w:hint="eastAsia"/>
        </w:rPr>
        <w:t>ループの貸与ができないとき。</w:t>
      </w:r>
    </w:p>
    <w:p w:rsidR="00FD5667" w:rsidRPr="00FD5667" w:rsidRDefault="00E6425A" w:rsidP="00A079A9">
      <w:pPr>
        <w:ind w:leftChars="100" w:left="220"/>
      </w:pPr>
      <w:r>
        <w:rPr>
          <w:rFonts w:hint="eastAsia"/>
        </w:rPr>
        <w:t>（</w:t>
      </w:r>
      <w:r w:rsidR="00FD5667" w:rsidRPr="00FD5667">
        <w:rPr>
          <w:rFonts w:hint="eastAsia"/>
        </w:rPr>
        <w:t>事故等による責任</w:t>
      </w:r>
      <w:r>
        <w:rPr>
          <w:rFonts w:hint="eastAsia"/>
        </w:rPr>
        <w:t>）</w:t>
      </w:r>
    </w:p>
    <w:p w:rsidR="00FD5667" w:rsidRDefault="00FD5667" w:rsidP="00FD5667">
      <w:pPr>
        <w:ind w:left="220" w:hangingChars="100" w:hanging="220"/>
      </w:pPr>
      <w:r w:rsidRPr="00FD5667">
        <w:rPr>
          <w:rFonts w:hint="eastAsia"/>
        </w:rPr>
        <w:t>第</w:t>
      </w:r>
      <w:r w:rsidR="00A079A9">
        <w:rPr>
          <w:rFonts w:hint="eastAsia"/>
        </w:rPr>
        <w:t>１</w:t>
      </w:r>
      <w:r w:rsidR="00035B5A">
        <w:rPr>
          <w:rFonts w:hint="eastAsia"/>
        </w:rPr>
        <w:t>１</w:t>
      </w:r>
      <w:r w:rsidRPr="00FD5667">
        <w:rPr>
          <w:rFonts w:hint="eastAsia"/>
        </w:rPr>
        <w:t>条</w:t>
      </w:r>
      <w:r w:rsidR="00A079A9">
        <w:rPr>
          <w:rFonts w:hint="eastAsia"/>
        </w:rPr>
        <w:t xml:space="preserve">　</w:t>
      </w:r>
      <w:r w:rsidR="00035B5A">
        <w:rPr>
          <w:rFonts w:hint="eastAsia"/>
        </w:rPr>
        <w:t>ヒアリング</w:t>
      </w:r>
      <w:r w:rsidRPr="00FD5667">
        <w:rPr>
          <w:rFonts w:hint="eastAsia"/>
        </w:rPr>
        <w:t>ループ</w:t>
      </w:r>
      <w:r w:rsidR="00E6425A">
        <w:rPr>
          <w:rFonts w:hint="eastAsia"/>
        </w:rPr>
        <w:t>の</w:t>
      </w:r>
      <w:r w:rsidRPr="00FD5667">
        <w:rPr>
          <w:rFonts w:hint="eastAsia"/>
        </w:rPr>
        <w:t>使用</w:t>
      </w:r>
      <w:r w:rsidR="00E6425A">
        <w:rPr>
          <w:rFonts w:hint="eastAsia"/>
        </w:rPr>
        <w:t>に関し</w:t>
      </w:r>
      <w:r w:rsidRPr="00FD5667">
        <w:rPr>
          <w:rFonts w:hint="eastAsia"/>
        </w:rPr>
        <w:t>、</w:t>
      </w:r>
      <w:r w:rsidR="00E6425A">
        <w:rPr>
          <w:rFonts w:hint="eastAsia"/>
        </w:rPr>
        <w:t>使用者が</w:t>
      </w:r>
      <w:r w:rsidRPr="00FD5667">
        <w:rPr>
          <w:rFonts w:hint="eastAsia"/>
        </w:rPr>
        <w:t>事故等により損害を受けた場合であっても、</w:t>
      </w:r>
      <w:r w:rsidR="00A079A9">
        <w:rPr>
          <w:rFonts w:hint="eastAsia"/>
        </w:rPr>
        <w:t>市</w:t>
      </w:r>
      <w:r w:rsidRPr="00FD5667">
        <w:rPr>
          <w:rFonts w:hint="eastAsia"/>
        </w:rPr>
        <w:t>は</w:t>
      </w:r>
      <w:r w:rsidR="00A079A9">
        <w:rPr>
          <w:rFonts w:hint="eastAsia"/>
        </w:rPr>
        <w:t>市</w:t>
      </w:r>
      <w:r w:rsidRPr="00FD5667">
        <w:rPr>
          <w:rFonts w:hint="eastAsia"/>
        </w:rPr>
        <w:t>の責めに帰すべき事由によるもののほか、一切の責任を負わないものとする。</w:t>
      </w:r>
    </w:p>
    <w:p w:rsidR="000C6CA8" w:rsidRDefault="000C6CA8" w:rsidP="00E6425A">
      <w:pPr>
        <w:ind w:firstLineChars="100" w:firstLine="220"/>
      </w:pPr>
    </w:p>
    <w:p w:rsidR="00A36A78" w:rsidRDefault="00E6425A" w:rsidP="00E6425A">
      <w:pPr>
        <w:ind w:firstLineChars="100" w:firstLine="220"/>
      </w:pPr>
      <w:r>
        <w:rPr>
          <w:rFonts w:hint="eastAsia"/>
        </w:rPr>
        <w:lastRenderedPageBreak/>
        <w:t>（</w:t>
      </w:r>
      <w:r w:rsidR="00A36A78">
        <w:rPr>
          <w:rFonts w:hint="eastAsia"/>
        </w:rPr>
        <w:t>損害賠償</w:t>
      </w:r>
      <w:r>
        <w:rPr>
          <w:rFonts w:hint="eastAsia"/>
        </w:rPr>
        <w:t>）</w:t>
      </w:r>
    </w:p>
    <w:p w:rsidR="00A36A78" w:rsidRDefault="00A36A78" w:rsidP="00BC0A30">
      <w:pPr>
        <w:ind w:left="220" w:hangingChars="100" w:hanging="220"/>
      </w:pPr>
      <w:r>
        <w:rPr>
          <w:rFonts w:hint="eastAsia"/>
        </w:rPr>
        <w:t>第</w:t>
      </w:r>
      <w:r w:rsidR="00BC0A30">
        <w:rPr>
          <w:rFonts w:hint="eastAsia"/>
        </w:rPr>
        <w:t>１</w:t>
      </w:r>
      <w:r w:rsidR="00035B5A">
        <w:rPr>
          <w:rFonts w:hint="eastAsia"/>
        </w:rPr>
        <w:t>２</w:t>
      </w:r>
      <w:r w:rsidR="00BC0A30">
        <w:rPr>
          <w:rFonts w:hint="eastAsia"/>
        </w:rPr>
        <w:t>条</w:t>
      </w:r>
      <w:r>
        <w:rPr>
          <w:rFonts w:hint="eastAsia"/>
        </w:rPr>
        <w:t xml:space="preserve">　</w:t>
      </w:r>
      <w:r w:rsidR="00733458">
        <w:rPr>
          <w:rFonts w:hint="eastAsia"/>
        </w:rPr>
        <w:t>使</w:t>
      </w:r>
      <w:r>
        <w:rPr>
          <w:rFonts w:hint="eastAsia"/>
        </w:rPr>
        <w:t>用者は、</w:t>
      </w:r>
      <w:r w:rsidR="00302535" w:rsidRPr="00302535">
        <w:rPr>
          <w:rFonts w:hint="eastAsia"/>
        </w:rPr>
        <w:t>故意又は過失により、</w:t>
      </w:r>
      <w:r w:rsidR="00035B5A">
        <w:rPr>
          <w:rFonts w:hint="eastAsia"/>
        </w:rPr>
        <w:t>ヒアリング</w:t>
      </w:r>
      <w:r>
        <w:rPr>
          <w:rFonts w:hint="eastAsia"/>
        </w:rPr>
        <w:t>ループを毀損し、滅失し、又は紛失した場合は、これを原状に回復し、又はその損害を賠償しなければならない。</w:t>
      </w:r>
    </w:p>
    <w:p w:rsidR="00A36A78" w:rsidRDefault="00E6425A" w:rsidP="00E6425A">
      <w:pPr>
        <w:ind w:firstLineChars="100" w:firstLine="220"/>
      </w:pPr>
      <w:r>
        <w:rPr>
          <w:rFonts w:hint="eastAsia"/>
        </w:rPr>
        <w:t>（</w:t>
      </w:r>
      <w:r w:rsidR="00035B5A">
        <w:rPr>
          <w:rFonts w:hint="eastAsia"/>
        </w:rPr>
        <w:t>雑則</w:t>
      </w:r>
      <w:r>
        <w:rPr>
          <w:rFonts w:hint="eastAsia"/>
        </w:rPr>
        <w:t>）</w:t>
      </w:r>
    </w:p>
    <w:p w:rsidR="00A36A78" w:rsidRDefault="00A36A78" w:rsidP="00A36A78">
      <w:r>
        <w:rPr>
          <w:rFonts w:hint="eastAsia"/>
        </w:rPr>
        <w:t>第</w:t>
      </w:r>
      <w:r w:rsidR="00BC0A30">
        <w:rPr>
          <w:rFonts w:hint="eastAsia"/>
        </w:rPr>
        <w:t>１</w:t>
      </w:r>
      <w:r w:rsidR="00035B5A">
        <w:rPr>
          <w:rFonts w:hint="eastAsia"/>
        </w:rPr>
        <w:t>３</w:t>
      </w:r>
      <w:r w:rsidR="00BC0A30">
        <w:rPr>
          <w:rFonts w:hint="eastAsia"/>
        </w:rPr>
        <w:t>条</w:t>
      </w:r>
      <w:r>
        <w:rPr>
          <w:rFonts w:hint="eastAsia"/>
        </w:rPr>
        <w:t xml:space="preserve">　この</w:t>
      </w:r>
      <w:r w:rsidR="00136B27">
        <w:rPr>
          <w:rFonts w:hint="eastAsia"/>
        </w:rPr>
        <w:t>要領</w:t>
      </w:r>
      <w:r>
        <w:rPr>
          <w:rFonts w:hint="eastAsia"/>
        </w:rPr>
        <w:t>に定めるもののほか、必要な事項は、別に定める。</w:t>
      </w:r>
    </w:p>
    <w:p w:rsidR="00A36A78" w:rsidRDefault="00A36A78" w:rsidP="00136B27">
      <w:pPr>
        <w:ind w:firstLineChars="300" w:firstLine="660"/>
      </w:pPr>
      <w:r>
        <w:rPr>
          <w:rFonts w:hint="eastAsia"/>
        </w:rPr>
        <w:t>附　則</w:t>
      </w:r>
    </w:p>
    <w:p w:rsidR="00EA009A" w:rsidRDefault="00A36A78" w:rsidP="00FD5667">
      <w:pPr>
        <w:ind w:firstLineChars="100" w:firstLine="220"/>
      </w:pPr>
      <w:r>
        <w:rPr>
          <w:rFonts w:hint="eastAsia"/>
        </w:rPr>
        <w:t>この</w:t>
      </w:r>
      <w:r w:rsidR="003C7028">
        <w:rPr>
          <w:rFonts w:hint="eastAsia"/>
        </w:rPr>
        <w:t>要領</w:t>
      </w:r>
      <w:r>
        <w:rPr>
          <w:rFonts w:hint="eastAsia"/>
        </w:rPr>
        <w:t>は、平成</w:t>
      </w:r>
      <w:r w:rsidR="00136B27">
        <w:rPr>
          <w:rFonts w:hint="eastAsia"/>
        </w:rPr>
        <w:t>３０</w:t>
      </w:r>
      <w:r>
        <w:rPr>
          <w:rFonts w:hint="eastAsia"/>
        </w:rPr>
        <w:t>年</w:t>
      </w:r>
      <w:r w:rsidR="008E2D35">
        <w:rPr>
          <w:rFonts w:hint="eastAsia"/>
        </w:rPr>
        <w:t>３</w:t>
      </w:r>
      <w:r>
        <w:rPr>
          <w:rFonts w:hint="eastAsia"/>
        </w:rPr>
        <w:t>月</w:t>
      </w:r>
      <w:r w:rsidR="008E2D35">
        <w:rPr>
          <w:rFonts w:hint="eastAsia"/>
        </w:rPr>
        <w:t>１</w:t>
      </w:r>
      <w:r>
        <w:rPr>
          <w:rFonts w:hint="eastAsia"/>
        </w:rPr>
        <w:t>日から施行する。</w:t>
      </w:r>
    </w:p>
    <w:p w:rsidR="003C7028" w:rsidRDefault="008A7AFD" w:rsidP="008A7AFD">
      <w:pPr>
        <w:ind w:firstLineChars="100" w:firstLine="220"/>
      </w:pPr>
      <w:r>
        <w:rPr>
          <w:rFonts w:hint="eastAsia"/>
        </w:rPr>
        <w:t>この要領は、令和３年１２月１日から施行す</w:t>
      </w:r>
      <w:r w:rsidR="000E2467">
        <w:rPr>
          <w:rFonts w:hint="eastAsia"/>
        </w:rPr>
        <w:t>る。</w:t>
      </w:r>
    </w:p>
    <w:p w:rsidR="003C7028" w:rsidRDefault="003C7028" w:rsidP="00FD5667">
      <w:pPr>
        <w:ind w:firstLineChars="100" w:firstLine="220"/>
      </w:pPr>
    </w:p>
    <w:p w:rsidR="003C7028" w:rsidRDefault="003C7028" w:rsidP="00FD5667">
      <w:pPr>
        <w:ind w:firstLineChars="100" w:firstLine="220"/>
      </w:pPr>
      <w:r>
        <w:rPr>
          <w:rFonts w:hint="eastAsia"/>
        </w:rPr>
        <w:t>別表</w:t>
      </w:r>
      <w:r w:rsidR="008A7AFD">
        <w:rPr>
          <w:rFonts w:hint="eastAsia"/>
        </w:rPr>
        <w:t>１</w:t>
      </w:r>
    </w:p>
    <w:p w:rsidR="003C7028" w:rsidRDefault="00035B5A" w:rsidP="003C7028">
      <w:pPr>
        <w:ind w:firstLineChars="100" w:firstLine="220"/>
        <w:jc w:val="center"/>
      </w:pPr>
      <w:r>
        <w:rPr>
          <w:rFonts w:hint="eastAsia"/>
        </w:rPr>
        <w:t>ヒアリング</w:t>
      </w:r>
      <w:r w:rsidR="003C7028">
        <w:rPr>
          <w:rFonts w:hint="eastAsia"/>
        </w:rPr>
        <w:t>ループ</w:t>
      </w:r>
    </w:p>
    <w:tbl>
      <w:tblPr>
        <w:tblStyle w:val="a7"/>
        <w:tblW w:w="0" w:type="auto"/>
        <w:tblInd w:w="137" w:type="dxa"/>
        <w:tblLook w:val="04A0" w:firstRow="1" w:lastRow="0" w:firstColumn="1" w:lastColumn="0" w:noHBand="0" w:noVBand="1"/>
      </w:tblPr>
      <w:tblGrid>
        <w:gridCol w:w="709"/>
        <w:gridCol w:w="6520"/>
        <w:gridCol w:w="1134"/>
      </w:tblGrid>
      <w:tr w:rsidR="003C7028" w:rsidRPr="003C7028" w:rsidTr="003C7028">
        <w:trPr>
          <w:trHeight w:val="402"/>
        </w:trPr>
        <w:tc>
          <w:tcPr>
            <w:tcW w:w="709" w:type="dxa"/>
            <w:noWrap/>
            <w:hideMark/>
          </w:tcPr>
          <w:p w:rsidR="003C7028" w:rsidRPr="003C7028" w:rsidRDefault="003C7028" w:rsidP="003C7028">
            <w:pPr>
              <w:jc w:val="center"/>
            </w:pPr>
            <w:r w:rsidRPr="003C7028">
              <w:rPr>
                <w:rFonts w:hint="eastAsia"/>
              </w:rPr>
              <w:t>№</w:t>
            </w:r>
          </w:p>
        </w:tc>
        <w:tc>
          <w:tcPr>
            <w:tcW w:w="6520" w:type="dxa"/>
            <w:noWrap/>
            <w:hideMark/>
          </w:tcPr>
          <w:p w:rsidR="003C7028" w:rsidRPr="003C7028" w:rsidRDefault="003C7028" w:rsidP="003C7028">
            <w:pPr>
              <w:ind w:firstLineChars="100" w:firstLine="220"/>
              <w:jc w:val="center"/>
            </w:pPr>
            <w:r w:rsidRPr="003C7028">
              <w:rPr>
                <w:rFonts w:hint="eastAsia"/>
              </w:rPr>
              <w:t>品名</w:t>
            </w:r>
          </w:p>
        </w:tc>
        <w:tc>
          <w:tcPr>
            <w:tcW w:w="1134" w:type="dxa"/>
            <w:noWrap/>
            <w:hideMark/>
          </w:tcPr>
          <w:p w:rsidR="003C7028" w:rsidRPr="003C7028" w:rsidRDefault="003C7028" w:rsidP="003C7028">
            <w:pPr>
              <w:jc w:val="center"/>
            </w:pPr>
            <w:r w:rsidRPr="003C7028">
              <w:rPr>
                <w:rFonts w:hint="eastAsia"/>
              </w:rPr>
              <w:t>数量</w:t>
            </w:r>
          </w:p>
        </w:tc>
      </w:tr>
      <w:tr w:rsidR="003C7028" w:rsidRPr="003C7028" w:rsidTr="003C7028">
        <w:trPr>
          <w:trHeight w:val="402"/>
        </w:trPr>
        <w:tc>
          <w:tcPr>
            <w:tcW w:w="709" w:type="dxa"/>
            <w:noWrap/>
            <w:vAlign w:val="center"/>
            <w:hideMark/>
          </w:tcPr>
          <w:p w:rsidR="003C7028" w:rsidRPr="003C7028" w:rsidRDefault="003C7028" w:rsidP="003C7028">
            <w:pPr>
              <w:ind w:firstLineChars="100" w:firstLine="220"/>
            </w:pPr>
            <w:r>
              <w:rPr>
                <w:rFonts w:hint="eastAsia"/>
              </w:rPr>
              <w:t>１</w:t>
            </w:r>
          </w:p>
        </w:tc>
        <w:tc>
          <w:tcPr>
            <w:tcW w:w="6520" w:type="dxa"/>
            <w:noWrap/>
            <w:hideMark/>
          </w:tcPr>
          <w:p w:rsidR="003C7028" w:rsidRDefault="003C7028" w:rsidP="003C7028">
            <w:pPr>
              <w:ind w:firstLineChars="100" w:firstLine="220"/>
            </w:pPr>
            <w:r w:rsidRPr="003C7028">
              <w:rPr>
                <w:rFonts w:hint="eastAsia"/>
              </w:rPr>
              <w:t>携帯</w:t>
            </w:r>
            <w:r w:rsidR="00AE2E59">
              <w:rPr>
                <w:rFonts w:hint="eastAsia"/>
              </w:rPr>
              <w:t>用</w:t>
            </w:r>
            <w:r w:rsidRPr="003C7028">
              <w:rPr>
                <w:rFonts w:hint="eastAsia"/>
              </w:rPr>
              <w:t>磁気ループアンプ　ＡＴＭ－６０</w:t>
            </w:r>
          </w:p>
          <w:p w:rsidR="003C7028" w:rsidRPr="003C7028" w:rsidRDefault="003C7028" w:rsidP="003C7028">
            <w:r w:rsidRPr="003C7028">
              <w:rPr>
                <w:rFonts w:hint="eastAsia"/>
              </w:rPr>
              <w:t>（付属品：２０メートルリールアンテナ１台・有線マイク１本）</w:t>
            </w:r>
          </w:p>
        </w:tc>
        <w:tc>
          <w:tcPr>
            <w:tcW w:w="1134" w:type="dxa"/>
            <w:noWrap/>
            <w:vAlign w:val="center"/>
            <w:hideMark/>
          </w:tcPr>
          <w:p w:rsidR="003C7028" w:rsidRPr="003C7028" w:rsidRDefault="003C7028" w:rsidP="003C7028">
            <w:pPr>
              <w:jc w:val="center"/>
            </w:pPr>
            <w:r>
              <w:rPr>
                <w:rFonts w:hint="eastAsia"/>
              </w:rPr>
              <w:t>１</w:t>
            </w:r>
            <w:r w:rsidR="00B06313">
              <w:rPr>
                <w:rFonts w:hint="eastAsia"/>
              </w:rPr>
              <w:t>台</w:t>
            </w:r>
          </w:p>
        </w:tc>
      </w:tr>
      <w:tr w:rsidR="003C7028" w:rsidRPr="003C7028" w:rsidTr="003C7028">
        <w:trPr>
          <w:trHeight w:val="402"/>
        </w:trPr>
        <w:tc>
          <w:tcPr>
            <w:tcW w:w="709" w:type="dxa"/>
            <w:noWrap/>
            <w:hideMark/>
          </w:tcPr>
          <w:p w:rsidR="003C7028" w:rsidRPr="003C7028" w:rsidRDefault="00137FC0" w:rsidP="003C7028">
            <w:pPr>
              <w:ind w:firstLineChars="100" w:firstLine="220"/>
            </w:pPr>
            <w:r>
              <w:rPr>
                <w:rFonts w:hint="eastAsia"/>
              </w:rPr>
              <w:t>２</w:t>
            </w:r>
          </w:p>
        </w:tc>
        <w:tc>
          <w:tcPr>
            <w:tcW w:w="6520" w:type="dxa"/>
            <w:noWrap/>
            <w:hideMark/>
          </w:tcPr>
          <w:p w:rsidR="003C7028" w:rsidRPr="003C7028" w:rsidRDefault="003C7028" w:rsidP="003C7028">
            <w:pPr>
              <w:ind w:firstLineChars="100" w:firstLine="220"/>
            </w:pPr>
            <w:r w:rsidRPr="003C7028">
              <w:rPr>
                <w:rFonts w:hint="eastAsia"/>
              </w:rPr>
              <w:t>ワイヤレスマイク(スピーチ型）</w:t>
            </w:r>
          </w:p>
        </w:tc>
        <w:tc>
          <w:tcPr>
            <w:tcW w:w="1134" w:type="dxa"/>
            <w:noWrap/>
            <w:hideMark/>
          </w:tcPr>
          <w:p w:rsidR="003C7028" w:rsidRPr="003C7028" w:rsidRDefault="003C7028" w:rsidP="003C7028">
            <w:pPr>
              <w:jc w:val="center"/>
            </w:pPr>
            <w:r>
              <w:rPr>
                <w:rFonts w:hint="eastAsia"/>
              </w:rPr>
              <w:t>１</w:t>
            </w:r>
            <w:r w:rsidRPr="003C7028">
              <w:rPr>
                <w:rFonts w:hint="eastAsia"/>
              </w:rPr>
              <w:t>本</w:t>
            </w:r>
          </w:p>
        </w:tc>
      </w:tr>
      <w:tr w:rsidR="003C7028" w:rsidRPr="003C7028" w:rsidTr="003C7028">
        <w:trPr>
          <w:trHeight w:val="402"/>
        </w:trPr>
        <w:tc>
          <w:tcPr>
            <w:tcW w:w="709" w:type="dxa"/>
            <w:noWrap/>
            <w:hideMark/>
          </w:tcPr>
          <w:p w:rsidR="003C7028" w:rsidRPr="003C7028" w:rsidRDefault="00137FC0" w:rsidP="003C7028">
            <w:pPr>
              <w:ind w:firstLineChars="100" w:firstLine="220"/>
            </w:pPr>
            <w:r>
              <w:rPr>
                <w:rFonts w:hint="eastAsia"/>
              </w:rPr>
              <w:t>３</w:t>
            </w:r>
          </w:p>
        </w:tc>
        <w:tc>
          <w:tcPr>
            <w:tcW w:w="6520" w:type="dxa"/>
            <w:noWrap/>
            <w:hideMark/>
          </w:tcPr>
          <w:p w:rsidR="003C7028" w:rsidRPr="003C7028" w:rsidRDefault="003C7028" w:rsidP="003C7028">
            <w:pPr>
              <w:ind w:firstLineChars="100" w:firstLine="220"/>
            </w:pPr>
            <w:r w:rsidRPr="003C7028">
              <w:rPr>
                <w:rFonts w:hint="eastAsia"/>
              </w:rPr>
              <w:t>ワイヤレスマイク(タイピン型）</w:t>
            </w:r>
          </w:p>
        </w:tc>
        <w:tc>
          <w:tcPr>
            <w:tcW w:w="1134" w:type="dxa"/>
            <w:noWrap/>
            <w:hideMark/>
          </w:tcPr>
          <w:p w:rsidR="003C7028" w:rsidRPr="003C7028" w:rsidRDefault="003C7028" w:rsidP="003C7028">
            <w:pPr>
              <w:jc w:val="center"/>
            </w:pPr>
            <w:r>
              <w:rPr>
                <w:rFonts w:hint="eastAsia"/>
              </w:rPr>
              <w:t>１</w:t>
            </w:r>
            <w:r w:rsidRPr="003C7028">
              <w:rPr>
                <w:rFonts w:hint="eastAsia"/>
              </w:rPr>
              <w:t>本</w:t>
            </w:r>
          </w:p>
        </w:tc>
      </w:tr>
      <w:tr w:rsidR="003C7028" w:rsidRPr="003C7028" w:rsidTr="003C7028">
        <w:trPr>
          <w:trHeight w:val="402"/>
        </w:trPr>
        <w:tc>
          <w:tcPr>
            <w:tcW w:w="709" w:type="dxa"/>
            <w:noWrap/>
            <w:hideMark/>
          </w:tcPr>
          <w:p w:rsidR="003C7028" w:rsidRPr="003C7028" w:rsidRDefault="00137FC0" w:rsidP="003C7028">
            <w:pPr>
              <w:ind w:firstLineChars="100" w:firstLine="220"/>
            </w:pPr>
            <w:r>
              <w:rPr>
                <w:rFonts w:hint="eastAsia"/>
              </w:rPr>
              <w:t>４</w:t>
            </w:r>
          </w:p>
        </w:tc>
        <w:tc>
          <w:tcPr>
            <w:tcW w:w="6520" w:type="dxa"/>
            <w:noWrap/>
            <w:hideMark/>
          </w:tcPr>
          <w:p w:rsidR="003C7028" w:rsidRPr="003C7028" w:rsidRDefault="003C7028" w:rsidP="003C7028">
            <w:pPr>
              <w:ind w:firstLineChars="100" w:firstLine="220"/>
            </w:pPr>
            <w:r w:rsidRPr="003C7028">
              <w:rPr>
                <w:rFonts w:hint="eastAsia"/>
              </w:rPr>
              <w:t>磁気ループ専用受信機　ＡＳＴ－０１</w:t>
            </w:r>
          </w:p>
        </w:tc>
        <w:tc>
          <w:tcPr>
            <w:tcW w:w="1134" w:type="dxa"/>
            <w:noWrap/>
            <w:hideMark/>
          </w:tcPr>
          <w:p w:rsidR="003C7028" w:rsidRPr="003C7028" w:rsidRDefault="003C7028" w:rsidP="003C7028">
            <w:pPr>
              <w:jc w:val="center"/>
            </w:pPr>
            <w:r>
              <w:rPr>
                <w:rFonts w:hint="eastAsia"/>
              </w:rPr>
              <w:t>６</w:t>
            </w:r>
            <w:r w:rsidRPr="003C7028">
              <w:rPr>
                <w:rFonts w:hint="eastAsia"/>
              </w:rPr>
              <w:t>台</w:t>
            </w:r>
          </w:p>
        </w:tc>
      </w:tr>
      <w:tr w:rsidR="003C7028" w:rsidRPr="003C7028" w:rsidTr="003C7028">
        <w:trPr>
          <w:trHeight w:val="402"/>
        </w:trPr>
        <w:tc>
          <w:tcPr>
            <w:tcW w:w="709" w:type="dxa"/>
            <w:noWrap/>
            <w:hideMark/>
          </w:tcPr>
          <w:p w:rsidR="003C7028" w:rsidRPr="003C7028" w:rsidRDefault="00137FC0" w:rsidP="003C7028">
            <w:pPr>
              <w:ind w:firstLineChars="100" w:firstLine="220"/>
            </w:pPr>
            <w:r>
              <w:rPr>
                <w:rFonts w:hint="eastAsia"/>
              </w:rPr>
              <w:t>５</w:t>
            </w:r>
          </w:p>
        </w:tc>
        <w:tc>
          <w:tcPr>
            <w:tcW w:w="6520" w:type="dxa"/>
            <w:noWrap/>
            <w:hideMark/>
          </w:tcPr>
          <w:p w:rsidR="003C7028" w:rsidRPr="003C7028" w:rsidRDefault="003C7028" w:rsidP="003C7028">
            <w:pPr>
              <w:ind w:firstLineChars="100" w:firstLine="220"/>
            </w:pPr>
            <w:r w:rsidRPr="003C7028">
              <w:rPr>
                <w:rFonts w:hint="eastAsia"/>
              </w:rPr>
              <w:t>モニタースピーカー</w:t>
            </w:r>
            <w:r w:rsidR="00137FC0">
              <w:rPr>
                <w:rFonts w:hint="eastAsia"/>
              </w:rPr>
              <w:t xml:space="preserve">　ＭＳ１０１Ⅲ</w:t>
            </w:r>
          </w:p>
        </w:tc>
        <w:tc>
          <w:tcPr>
            <w:tcW w:w="1134" w:type="dxa"/>
            <w:noWrap/>
            <w:hideMark/>
          </w:tcPr>
          <w:p w:rsidR="003C7028" w:rsidRPr="003C7028" w:rsidRDefault="003C7028" w:rsidP="003C7028">
            <w:pPr>
              <w:jc w:val="center"/>
            </w:pPr>
            <w:r>
              <w:rPr>
                <w:rFonts w:hint="eastAsia"/>
              </w:rPr>
              <w:t>１</w:t>
            </w:r>
            <w:r w:rsidRPr="003C7028">
              <w:rPr>
                <w:rFonts w:hint="eastAsia"/>
              </w:rPr>
              <w:t>台</w:t>
            </w:r>
          </w:p>
        </w:tc>
      </w:tr>
    </w:tbl>
    <w:p w:rsidR="003C7028" w:rsidRDefault="003C7028" w:rsidP="00FD5667">
      <w:pPr>
        <w:ind w:firstLineChars="100" w:firstLine="220"/>
      </w:pPr>
    </w:p>
    <w:p w:rsidR="008A7AFD" w:rsidRDefault="00BD5B9B" w:rsidP="008A7AFD">
      <w:pPr>
        <w:ind w:firstLineChars="100" w:firstLine="220"/>
      </w:pPr>
      <w:r>
        <w:rPr>
          <w:rFonts w:hint="eastAsia"/>
        </w:rPr>
        <w:t>別表２</w:t>
      </w:r>
    </w:p>
    <w:p w:rsidR="008A7AFD" w:rsidRDefault="008A7AFD" w:rsidP="008A7AFD">
      <w:pPr>
        <w:ind w:firstLineChars="100" w:firstLine="220"/>
        <w:jc w:val="center"/>
      </w:pPr>
      <w:r>
        <w:rPr>
          <w:rFonts w:hint="eastAsia"/>
        </w:rPr>
        <w:t>ヒアリングループ</w:t>
      </w:r>
    </w:p>
    <w:tbl>
      <w:tblPr>
        <w:tblStyle w:val="a7"/>
        <w:tblW w:w="8363" w:type="dxa"/>
        <w:tblInd w:w="137" w:type="dxa"/>
        <w:tblLook w:val="04A0" w:firstRow="1" w:lastRow="0" w:firstColumn="1" w:lastColumn="0" w:noHBand="0" w:noVBand="1"/>
      </w:tblPr>
      <w:tblGrid>
        <w:gridCol w:w="709"/>
        <w:gridCol w:w="6520"/>
        <w:gridCol w:w="1134"/>
      </w:tblGrid>
      <w:tr w:rsidR="008A7AFD" w:rsidRPr="003C7028" w:rsidTr="00B06313">
        <w:trPr>
          <w:trHeight w:val="402"/>
        </w:trPr>
        <w:tc>
          <w:tcPr>
            <w:tcW w:w="709" w:type="dxa"/>
            <w:noWrap/>
            <w:hideMark/>
          </w:tcPr>
          <w:p w:rsidR="008A7AFD" w:rsidRPr="003C7028" w:rsidRDefault="008A7AFD" w:rsidP="00720504">
            <w:pPr>
              <w:jc w:val="center"/>
            </w:pPr>
            <w:r w:rsidRPr="003C7028">
              <w:rPr>
                <w:rFonts w:hint="eastAsia"/>
              </w:rPr>
              <w:t>№</w:t>
            </w:r>
          </w:p>
        </w:tc>
        <w:tc>
          <w:tcPr>
            <w:tcW w:w="6520" w:type="dxa"/>
            <w:noWrap/>
            <w:hideMark/>
          </w:tcPr>
          <w:p w:rsidR="008A7AFD" w:rsidRPr="003C7028" w:rsidRDefault="008A7AFD" w:rsidP="00720504">
            <w:pPr>
              <w:ind w:firstLineChars="100" w:firstLine="220"/>
              <w:jc w:val="center"/>
            </w:pPr>
            <w:r w:rsidRPr="003C7028">
              <w:rPr>
                <w:rFonts w:hint="eastAsia"/>
              </w:rPr>
              <w:t>品名</w:t>
            </w:r>
          </w:p>
        </w:tc>
        <w:tc>
          <w:tcPr>
            <w:tcW w:w="1134" w:type="dxa"/>
            <w:noWrap/>
            <w:hideMark/>
          </w:tcPr>
          <w:p w:rsidR="008A7AFD" w:rsidRPr="003C7028" w:rsidRDefault="008A7AFD" w:rsidP="00720504">
            <w:pPr>
              <w:jc w:val="center"/>
            </w:pPr>
            <w:r w:rsidRPr="003C7028">
              <w:rPr>
                <w:rFonts w:hint="eastAsia"/>
              </w:rPr>
              <w:t>数量</w:t>
            </w:r>
          </w:p>
        </w:tc>
      </w:tr>
      <w:tr w:rsidR="008A7AFD" w:rsidRPr="003C7028" w:rsidTr="00B06313">
        <w:trPr>
          <w:trHeight w:val="402"/>
        </w:trPr>
        <w:tc>
          <w:tcPr>
            <w:tcW w:w="709" w:type="dxa"/>
            <w:noWrap/>
            <w:vAlign w:val="center"/>
            <w:hideMark/>
          </w:tcPr>
          <w:p w:rsidR="008A7AFD" w:rsidRPr="003C7028" w:rsidRDefault="008A7AFD" w:rsidP="00720504">
            <w:pPr>
              <w:ind w:firstLineChars="100" w:firstLine="220"/>
            </w:pPr>
            <w:r>
              <w:rPr>
                <w:rFonts w:hint="eastAsia"/>
              </w:rPr>
              <w:t>１</w:t>
            </w:r>
          </w:p>
        </w:tc>
        <w:tc>
          <w:tcPr>
            <w:tcW w:w="6520" w:type="dxa"/>
            <w:noWrap/>
            <w:hideMark/>
          </w:tcPr>
          <w:p w:rsidR="008A7AFD" w:rsidRDefault="008A7AFD" w:rsidP="00720504">
            <w:pPr>
              <w:ind w:firstLineChars="100" w:firstLine="220"/>
            </w:pPr>
            <w:r w:rsidRPr="003C7028">
              <w:rPr>
                <w:rFonts w:hint="eastAsia"/>
              </w:rPr>
              <w:t>携帯</w:t>
            </w:r>
            <w:r>
              <w:rPr>
                <w:rFonts w:hint="eastAsia"/>
              </w:rPr>
              <w:t>用磁気ループ</w:t>
            </w:r>
          </w:p>
          <w:p w:rsidR="008A7AFD" w:rsidRPr="003C7028" w:rsidRDefault="008A7AFD" w:rsidP="00720504">
            <w:r>
              <w:rPr>
                <w:rFonts w:hint="eastAsia"/>
              </w:rPr>
              <w:t>（付属品：</w:t>
            </w:r>
            <w:r w:rsidRPr="003C7028">
              <w:rPr>
                <w:rFonts w:hint="eastAsia"/>
              </w:rPr>
              <w:t>・有線マイク１本</w:t>
            </w:r>
            <w:r>
              <w:rPr>
                <w:rFonts w:hint="eastAsia"/>
              </w:rPr>
              <w:t>・ＡＣアダプター１台</w:t>
            </w:r>
            <w:r w:rsidRPr="003C7028">
              <w:rPr>
                <w:rFonts w:hint="eastAsia"/>
              </w:rPr>
              <w:t>）</w:t>
            </w:r>
          </w:p>
        </w:tc>
        <w:tc>
          <w:tcPr>
            <w:tcW w:w="1134" w:type="dxa"/>
            <w:noWrap/>
            <w:vAlign w:val="center"/>
            <w:hideMark/>
          </w:tcPr>
          <w:p w:rsidR="008A7AFD" w:rsidRPr="003C7028" w:rsidRDefault="00B06313" w:rsidP="00720504">
            <w:pPr>
              <w:jc w:val="center"/>
            </w:pPr>
            <w:r>
              <w:rPr>
                <w:rFonts w:hint="eastAsia"/>
              </w:rPr>
              <w:t>３台</w:t>
            </w:r>
          </w:p>
        </w:tc>
      </w:tr>
      <w:tr w:rsidR="008A7AFD" w:rsidRPr="003C7028" w:rsidTr="00B06313">
        <w:trPr>
          <w:trHeight w:val="402"/>
        </w:trPr>
        <w:tc>
          <w:tcPr>
            <w:tcW w:w="709" w:type="dxa"/>
            <w:noWrap/>
            <w:hideMark/>
          </w:tcPr>
          <w:p w:rsidR="008A7AFD" w:rsidRPr="003C7028" w:rsidRDefault="008A7AFD" w:rsidP="00720504">
            <w:pPr>
              <w:ind w:firstLineChars="100" w:firstLine="220"/>
            </w:pPr>
            <w:r>
              <w:rPr>
                <w:rFonts w:hint="eastAsia"/>
              </w:rPr>
              <w:t>２</w:t>
            </w:r>
          </w:p>
        </w:tc>
        <w:tc>
          <w:tcPr>
            <w:tcW w:w="6520" w:type="dxa"/>
            <w:noWrap/>
            <w:hideMark/>
          </w:tcPr>
          <w:p w:rsidR="008A7AFD" w:rsidRPr="003C7028" w:rsidRDefault="008A7AFD" w:rsidP="00720504">
            <w:pPr>
              <w:ind w:firstLineChars="100" w:firstLine="220"/>
            </w:pPr>
            <w:r>
              <w:rPr>
                <w:rFonts w:hint="eastAsia"/>
              </w:rPr>
              <w:t>磁気ループ受信機　ＢＥ２０３０</w:t>
            </w:r>
          </w:p>
        </w:tc>
        <w:tc>
          <w:tcPr>
            <w:tcW w:w="1134" w:type="dxa"/>
            <w:noWrap/>
            <w:hideMark/>
          </w:tcPr>
          <w:p w:rsidR="008A7AFD" w:rsidRPr="003C7028" w:rsidRDefault="000E2467" w:rsidP="00720504">
            <w:pPr>
              <w:jc w:val="center"/>
            </w:pPr>
            <w:r>
              <w:rPr>
                <w:rFonts w:hint="eastAsia"/>
              </w:rPr>
              <w:t>３</w:t>
            </w:r>
            <w:r w:rsidR="008A7AFD" w:rsidRPr="003C7028">
              <w:rPr>
                <w:rFonts w:hint="eastAsia"/>
              </w:rPr>
              <w:t>本</w:t>
            </w:r>
          </w:p>
        </w:tc>
      </w:tr>
      <w:tr w:rsidR="008A7AFD" w:rsidRPr="003C7028" w:rsidTr="00B06313">
        <w:trPr>
          <w:trHeight w:val="402"/>
        </w:trPr>
        <w:tc>
          <w:tcPr>
            <w:tcW w:w="709" w:type="dxa"/>
            <w:noWrap/>
            <w:hideMark/>
          </w:tcPr>
          <w:p w:rsidR="008A7AFD" w:rsidRPr="003C7028" w:rsidRDefault="008A7AFD" w:rsidP="00720504">
            <w:pPr>
              <w:ind w:firstLineChars="100" w:firstLine="220"/>
            </w:pPr>
            <w:r>
              <w:rPr>
                <w:rFonts w:hint="eastAsia"/>
              </w:rPr>
              <w:t>３</w:t>
            </w:r>
          </w:p>
        </w:tc>
        <w:tc>
          <w:tcPr>
            <w:tcW w:w="6520" w:type="dxa"/>
            <w:noWrap/>
            <w:hideMark/>
          </w:tcPr>
          <w:p w:rsidR="008A7AFD" w:rsidRPr="003C7028" w:rsidRDefault="008A7AFD" w:rsidP="00720504">
            <w:pPr>
              <w:ind w:firstLineChars="100" w:firstLine="220"/>
            </w:pPr>
            <w:r>
              <w:rPr>
                <w:rFonts w:hint="eastAsia"/>
              </w:rPr>
              <w:t>ヘッドホン</w:t>
            </w:r>
          </w:p>
        </w:tc>
        <w:tc>
          <w:tcPr>
            <w:tcW w:w="1134" w:type="dxa"/>
            <w:noWrap/>
            <w:hideMark/>
          </w:tcPr>
          <w:p w:rsidR="008A7AFD" w:rsidRPr="003C7028" w:rsidRDefault="000E2467" w:rsidP="00720504">
            <w:pPr>
              <w:jc w:val="center"/>
            </w:pPr>
            <w:r>
              <w:rPr>
                <w:rFonts w:hint="eastAsia"/>
              </w:rPr>
              <w:t>３</w:t>
            </w:r>
            <w:r w:rsidR="008A7AFD" w:rsidRPr="003C7028">
              <w:rPr>
                <w:rFonts w:hint="eastAsia"/>
              </w:rPr>
              <w:t>本</w:t>
            </w:r>
          </w:p>
        </w:tc>
      </w:tr>
    </w:tbl>
    <w:p w:rsidR="00486694" w:rsidRDefault="00486694" w:rsidP="008A7AFD"/>
    <w:p w:rsidR="008A7AFD" w:rsidRDefault="008A7AFD" w:rsidP="00486694">
      <w:pPr>
        <w:ind w:firstLineChars="100" w:firstLine="220"/>
      </w:pPr>
    </w:p>
    <w:p w:rsidR="00486694" w:rsidRDefault="00486694" w:rsidP="00486694">
      <w:pPr>
        <w:ind w:firstLineChars="100" w:firstLine="220"/>
      </w:pPr>
      <w:r>
        <w:rPr>
          <w:rFonts w:hint="eastAsia"/>
        </w:rPr>
        <w:lastRenderedPageBreak/>
        <w:t>様式第１号（第４条関係）</w:t>
      </w:r>
    </w:p>
    <w:p w:rsidR="00486694" w:rsidRDefault="00486694" w:rsidP="00486694">
      <w:pPr>
        <w:ind w:firstLineChars="100" w:firstLine="220"/>
      </w:pPr>
    </w:p>
    <w:p w:rsidR="00486694" w:rsidRDefault="00486694" w:rsidP="00486694">
      <w:pPr>
        <w:wordWrap w:val="0"/>
        <w:ind w:firstLineChars="100" w:firstLine="220"/>
        <w:jc w:val="right"/>
      </w:pPr>
      <w:r>
        <w:rPr>
          <w:rFonts w:hint="eastAsia"/>
        </w:rPr>
        <w:t xml:space="preserve">　　年　　月　　日　</w:t>
      </w:r>
    </w:p>
    <w:p w:rsidR="00486694" w:rsidRDefault="00486694" w:rsidP="00486694">
      <w:pPr>
        <w:ind w:firstLineChars="100" w:firstLine="220"/>
      </w:pPr>
    </w:p>
    <w:p w:rsidR="00486694" w:rsidRDefault="00486694" w:rsidP="00486694">
      <w:pPr>
        <w:ind w:firstLineChars="100" w:firstLine="220"/>
      </w:pPr>
    </w:p>
    <w:p w:rsidR="00486694" w:rsidRDefault="00486694" w:rsidP="00486694">
      <w:pPr>
        <w:ind w:firstLineChars="100" w:firstLine="220"/>
      </w:pPr>
      <w:r>
        <w:rPr>
          <w:rFonts w:hint="eastAsia"/>
        </w:rPr>
        <w:t>（あて先）入間市長</w:t>
      </w:r>
    </w:p>
    <w:p w:rsidR="00486694" w:rsidRDefault="00486694" w:rsidP="00486694">
      <w:pPr>
        <w:ind w:firstLineChars="100" w:firstLine="220"/>
      </w:pPr>
    </w:p>
    <w:p w:rsidR="00486694" w:rsidRDefault="00486694" w:rsidP="00486694">
      <w:pPr>
        <w:ind w:firstLineChars="100" w:firstLine="220"/>
      </w:pPr>
    </w:p>
    <w:p w:rsidR="00486694" w:rsidRDefault="00486694" w:rsidP="00486694">
      <w:pPr>
        <w:ind w:rightChars="1000" w:right="2200"/>
        <w:jc w:val="right"/>
      </w:pPr>
      <w:r>
        <w:rPr>
          <w:rFonts w:hint="eastAsia"/>
        </w:rPr>
        <w:t xml:space="preserve">（申請者）　住所　　　　　　　　　　　</w:t>
      </w:r>
    </w:p>
    <w:p w:rsidR="00C62CDD" w:rsidRDefault="00486694" w:rsidP="00486694">
      <w:pPr>
        <w:ind w:rightChars="1000" w:right="2200"/>
        <w:jc w:val="right"/>
      </w:pPr>
      <w:r>
        <w:rPr>
          <w:rFonts w:hint="eastAsia"/>
        </w:rPr>
        <w:t>氏名</w:t>
      </w:r>
    </w:p>
    <w:p w:rsidR="00486694" w:rsidRDefault="00C62CDD" w:rsidP="00C62CDD">
      <w:pPr>
        <w:ind w:rightChars="900" w:right="1980"/>
        <w:jc w:val="right"/>
      </w:pPr>
      <w:r>
        <w:rPr>
          <w:rFonts w:hint="eastAsia"/>
        </w:rPr>
        <w:t>（名称）</w:t>
      </w:r>
      <w:r w:rsidR="00486694">
        <w:rPr>
          <w:rFonts w:hint="eastAsia"/>
        </w:rPr>
        <w:t xml:space="preserve">　　　　　　　　　　</w:t>
      </w:r>
    </w:p>
    <w:p w:rsidR="00486694" w:rsidRDefault="00486694" w:rsidP="00486694">
      <w:pPr>
        <w:ind w:rightChars="1000" w:right="2200"/>
        <w:jc w:val="right"/>
      </w:pPr>
      <w:r>
        <w:rPr>
          <w:rFonts w:hint="eastAsia"/>
        </w:rPr>
        <w:t>電話</w:t>
      </w:r>
    </w:p>
    <w:p w:rsidR="00486694" w:rsidRDefault="00486694" w:rsidP="00486694">
      <w:pPr>
        <w:ind w:firstLineChars="100" w:firstLine="220"/>
      </w:pPr>
    </w:p>
    <w:p w:rsidR="00486694" w:rsidRDefault="00486694" w:rsidP="00486694">
      <w:pPr>
        <w:ind w:firstLineChars="100" w:firstLine="220"/>
      </w:pPr>
    </w:p>
    <w:p w:rsidR="00486694" w:rsidRPr="00035B5A" w:rsidRDefault="00035B5A" w:rsidP="000B2891">
      <w:pPr>
        <w:ind w:firstLineChars="100" w:firstLine="220"/>
        <w:jc w:val="center"/>
      </w:pPr>
      <w:r>
        <w:rPr>
          <w:rFonts w:hint="eastAsia"/>
        </w:rPr>
        <w:t>入間</w:t>
      </w:r>
      <w:r w:rsidR="00486694">
        <w:rPr>
          <w:rFonts w:hint="eastAsia"/>
        </w:rPr>
        <w:t>市</w:t>
      </w:r>
      <w:r>
        <w:rPr>
          <w:rFonts w:hint="eastAsia"/>
        </w:rPr>
        <w:t>ヒアリング</w:t>
      </w:r>
      <w:r w:rsidR="00486694">
        <w:rPr>
          <w:rFonts w:hint="eastAsia"/>
        </w:rPr>
        <w:t>ループ</w:t>
      </w:r>
      <w:r w:rsidR="00AE2E59" w:rsidRPr="00AE2E59">
        <w:rPr>
          <w:rFonts w:hint="eastAsia"/>
        </w:rPr>
        <w:t>借用申請書</w:t>
      </w:r>
    </w:p>
    <w:p w:rsidR="00486694" w:rsidRDefault="00486694" w:rsidP="00486694">
      <w:pPr>
        <w:ind w:leftChars="100" w:left="220"/>
      </w:pPr>
      <w:r>
        <w:rPr>
          <w:rFonts w:hint="eastAsia"/>
        </w:rPr>
        <w:t xml:space="preserve">　次のとおり</w:t>
      </w:r>
      <w:r w:rsidR="00035B5A">
        <w:rPr>
          <w:rFonts w:hint="eastAsia"/>
        </w:rPr>
        <w:t>ヒアリングル</w:t>
      </w:r>
      <w:r>
        <w:rPr>
          <w:rFonts w:hint="eastAsia"/>
        </w:rPr>
        <w:t>ープの貸出しを受けたいので、</w:t>
      </w:r>
      <w:r w:rsidR="00035B5A">
        <w:rPr>
          <w:rFonts w:hint="eastAsia"/>
        </w:rPr>
        <w:t>要領を熟知のうえ、</w:t>
      </w:r>
      <w:r>
        <w:rPr>
          <w:rFonts w:hint="eastAsia"/>
        </w:rPr>
        <w:t>入間市携帯</w:t>
      </w:r>
      <w:r w:rsidR="00035B5A">
        <w:rPr>
          <w:rFonts w:hint="eastAsia"/>
        </w:rPr>
        <w:t>用</w:t>
      </w:r>
      <w:r>
        <w:rPr>
          <w:rFonts w:hint="eastAsia"/>
        </w:rPr>
        <w:t>磁気ループ貸出</w:t>
      </w:r>
      <w:r w:rsidR="001A0A18">
        <w:rPr>
          <w:rFonts w:hint="eastAsia"/>
        </w:rPr>
        <w:t>要領</w:t>
      </w:r>
      <w:r>
        <w:rPr>
          <w:rFonts w:hint="eastAsia"/>
        </w:rPr>
        <w:t>第４条の規定により</w:t>
      </w:r>
      <w:r w:rsidR="00310897">
        <w:rPr>
          <w:rFonts w:hint="eastAsia"/>
        </w:rPr>
        <w:t>、下記のとおり</w:t>
      </w:r>
      <w:r>
        <w:rPr>
          <w:rFonts w:hint="eastAsia"/>
        </w:rPr>
        <w:t>申請します。</w:t>
      </w:r>
    </w:p>
    <w:p w:rsidR="00486694" w:rsidRDefault="00486694" w:rsidP="00486694">
      <w:pPr>
        <w:ind w:leftChars="100" w:left="220"/>
      </w:pPr>
      <w:r>
        <w:rPr>
          <w:rFonts w:hint="eastAsia"/>
        </w:rPr>
        <w:t xml:space="preserve">　なお、</w:t>
      </w:r>
      <w:r w:rsidR="00932F05">
        <w:rPr>
          <w:rFonts w:hint="eastAsia"/>
        </w:rPr>
        <w:t>ヒアリング</w:t>
      </w:r>
      <w:r>
        <w:rPr>
          <w:rFonts w:hint="eastAsia"/>
        </w:rPr>
        <w:t>ループの</w:t>
      </w:r>
      <w:r w:rsidR="00310897">
        <w:rPr>
          <w:rFonts w:hint="eastAsia"/>
        </w:rPr>
        <w:t>使用</w:t>
      </w:r>
      <w:r>
        <w:rPr>
          <w:rFonts w:hint="eastAsia"/>
        </w:rPr>
        <w:t>に当たっては、同</w:t>
      </w:r>
      <w:r w:rsidR="001A0A18">
        <w:rPr>
          <w:rFonts w:hint="eastAsia"/>
        </w:rPr>
        <w:t>要領</w:t>
      </w:r>
      <w:r>
        <w:rPr>
          <w:rFonts w:hint="eastAsia"/>
        </w:rPr>
        <w:t>第</w:t>
      </w:r>
      <w:r w:rsidR="00AE2E59">
        <w:rPr>
          <w:rFonts w:hint="eastAsia"/>
        </w:rPr>
        <w:t>９</w:t>
      </w:r>
      <w:r>
        <w:rPr>
          <w:rFonts w:hint="eastAsia"/>
        </w:rPr>
        <w:t>条</w:t>
      </w:r>
      <w:r w:rsidR="001A0A18">
        <w:rPr>
          <w:rFonts w:hint="eastAsia"/>
        </w:rPr>
        <w:t>に</w:t>
      </w:r>
      <w:r>
        <w:rPr>
          <w:rFonts w:hint="eastAsia"/>
        </w:rPr>
        <w:t>規定</w:t>
      </w:r>
      <w:r w:rsidR="001A0A18">
        <w:rPr>
          <w:rFonts w:hint="eastAsia"/>
        </w:rPr>
        <w:t>する事項を遵守いたし</w:t>
      </w:r>
      <w:r>
        <w:rPr>
          <w:rFonts w:hint="eastAsia"/>
        </w:rPr>
        <w:t>ます。</w:t>
      </w:r>
    </w:p>
    <w:p w:rsidR="00486694" w:rsidRPr="00AE2E59" w:rsidRDefault="00486694" w:rsidP="00486694">
      <w:pPr>
        <w:ind w:firstLineChars="100" w:firstLine="220"/>
        <w:jc w:val="center"/>
      </w:pPr>
    </w:p>
    <w:p w:rsidR="00486694" w:rsidRDefault="00486694" w:rsidP="00486694">
      <w:pPr>
        <w:ind w:firstLineChars="100" w:firstLine="220"/>
        <w:jc w:val="center"/>
      </w:pPr>
      <w:r>
        <w:rPr>
          <w:rFonts w:hint="eastAsia"/>
        </w:rPr>
        <w:t>記</w:t>
      </w:r>
    </w:p>
    <w:p w:rsidR="000C6CA8" w:rsidRDefault="003007D2" w:rsidP="003007D2">
      <w:pPr>
        <w:ind w:firstLineChars="100" w:firstLine="220"/>
      </w:pPr>
      <w:r>
        <w:rPr>
          <w:rFonts w:hint="eastAsia"/>
        </w:rPr>
        <w:t xml:space="preserve">１　</w:t>
      </w:r>
      <w:r w:rsidR="00486694" w:rsidRPr="000C6CA8">
        <w:rPr>
          <w:rFonts w:hint="eastAsia"/>
          <w:spacing w:val="22"/>
          <w:kern w:val="0"/>
          <w:fitText w:val="1540" w:id="1658638080"/>
        </w:rPr>
        <w:t>氏名又は名</w:t>
      </w:r>
      <w:r w:rsidR="00486694" w:rsidRPr="000C6CA8">
        <w:rPr>
          <w:rFonts w:hint="eastAsia"/>
          <w:kern w:val="0"/>
          <w:fitText w:val="1540" w:id="1658638080"/>
        </w:rPr>
        <w:t>称</w:t>
      </w:r>
    </w:p>
    <w:p w:rsidR="00486694" w:rsidRDefault="000C6CA8" w:rsidP="003007D2">
      <w:pPr>
        <w:ind w:firstLineChars="100" w:firstLine="220"/>
      </w:pPr>
      <w:r>
        <w:rPr>
          <w:rFonts w:hint="eastAsia"/>
        </w:rPr>
        <w:t xml:space="preserve">　　及び代表者氏名</w:t>
      </w:r>
      <w:r w:rsidR="00486694">
        <w:rPr>
          <w:rFonts w:hint="eastAsia"/>
        </w:rPr>
        <w:tab/>
        <w:t xml:space="preserve">　</w:t>
      </w:r>
    </w:p>
    <w:p w:rsidR="00486694" w:rsidRDefault="003007D2" w:rsidP="003007D2">
      <w:pPr>
        <w:ind w:firstLineChars="100" w:firstLine="220"/>
      </w:pPr>
      <w:r>
        <w:rPr>
          <w:rFonts w:hint="eastAsia"/>
          <w:kern w:val="0"/>
        </w:rPr>
        <w:t xml:space="preserve">２　</w:t>
      </w:r>
      <w:r w:rsidR="00AE2E59" w:rsidRPr="000C6CA8">
        <w:rPr>
          <w:rFonts w:hint="eastAsia"/>
          <w:spacing w:val="55"/>
          <w:kern w:val="0"/>
          <w:fitText w:val="1540" w:id="1658638081"/>
        </w:rPr>
        <w:t>使用者</w:t>
      </w:r>
      <w:r w:rsidR="00486694" w:rsidRPr="000C6CA8">
        <w:rPr>
          <w:rFonts w:hint="eastAsia"/>
          <w:spacing w:val="55"/>
          <w:kern w:val="0"/>
          <w:fitText w:val="1540" w:id="1658638081"/>
        </w:rPr>
        <w:t>住</w:t>
      </w:r>
      <w:r w:rsidR="00486694" w:rsidRPr="000C6CA8">
        <w:rPr>
          <w:rFonts w:hint="eastAsia"/>
          <w:kern w:val="0"/>
          <w:fitText w:val="1540" w:id="1658638081"/>
        </w:rPr>
        <w:t>所</w:t>
      </w:r>
      <w:r w:rsidR="00486694">
        <w:rPr>
          <w:rFonts w:hint="eastAsia"/>
        </w:rPr>
        <w:tab/>
        <w:t xml:space="preserve">　</w:t>
      </w:r>
    </w:p>
    <w:p w:rsidR="00AE2E59" w:rsidRDefault="003007D2" w:rsidP="003007D2">
      <w:pPr>
        <w:ind w:firstLineChars="100" w:firstLine="220"/>
        <w:jc w:val="left"/>
      </w:pPr>
      <w:r>
        <w:rPr>
          <w:rFonts w:hint="eastAsia"/>
          <w:kern w:val="0"/>
        </w:rPr>
        <w:t xml:space="preserve">３　</w:t>
      </w:r>
      <w:r w:rsidR="00AE2E59" w:rsidRPr="000C6CA8">
        <w:rPr>
          <w:rFonts w:hint="eastAsia"/>
          <w:spacing w:val="110"/>
          <w:kern w:val="0"/>
          <w:fitText w:val="1540" w:id="1658638082"/>
        </w:rPr>
        <w:t>使用</w:t>
      </w:r>
      <w:r w:rsidR="00486694" w:rsidRPr="000C6CA8">
        <w:rPr>
          <w:rFonts w:hint="eastAsia"/>
          <w:spacing w:val="110"/>
          <w:kern w:val="0"/>
          <w:fitText w:val="1540" w:id="1658638082"/>
        </w:rPr>
        <w:t>目</w:t>
      </w:r>
      <w:r w:rsidR="00486694" w:rsidRPr="000C6CA8">
        <w:rPr>
          <w:rFonts w:hint="eastAsia"/>
          <w:kern w:val="0"/>
          <w:fitText w:val="1540" w:id="1658638082"/>
        </w:rPr>
        <w:t>的</w:t>
      </w:r>
    </w:p>
    <w:p w:rsidR="00486694" w:rsidRDefault="003007D2" w:rsidP="003007D2">
      <w:pPr>
        <w:ind w:firstLineChars="100" w:firstLine="220"/>
      </w:pPr>
      <w:r>
        <w:rPr>
          <w:rFonts w:hint="eastAsia"/>
          <w:kern w:val="0"/>
        </w:rPr>
        <w:t xml:space="preserve">４　</w:t>
      </w:r>
      <w:r w:rsidR="00AE2E59" w:rsidRPr="000C6CA8">
        <w:rPr>
          <w:rFonts w:hint="eastAsia"/>
          <w:spacing w:val="110"/>
          <w:kern w:val="0"/>
          <w:fitText w:val="1540" w:id="1658638083"/>
        </w:rPr>
        <w:t>使用場</w:t>
      </w:r>
      <w:r w:rsidR="00AE2E59" w:rsidRPr="000C6CA8">
        <w:rPr>
          <w:rFonts w:hint="eastAsia"/>
          <w:kern w:val="0"/>
          <w:fitText w:val="1540" w:id="1658638083"/>
        </w:rPr>
        <w:t>所</w:t>
      </w:r>
      <w:r w:rsidR="00486694">
        <w:rPr>
          <w:rFonts w:hint="eastAsia"/>
        </w:rPr>
        <w:tab/>
        <w:t xml:space="preserve">　</w:t>
      </w:r>
    </w:p>
    <w:p w:rsidR="000C6234" w:rsidRDefault="000C6234" w:rsidP="003007D2">
      <w:pPr>
        <w:ind w:firstLineChars="100" w:firstLine="220"/>
        <w:rPr>
          <w:kern w:val="0"/>
        </w:rPr>
      </w:pPr>
      <w:r>
        <w:rPr>
          <w:rFonts w:hint="eastAsia"/>
          <w:kern w:val="0"/>
        </w:rPr>
        <w:t xml:space="preserve">５　</w:t>
      </w:r>
      <w:r w:rsidRPr="000C6234">
        <w:rPr>
          <w:rFonts w:hint="eastAsia"/>
          <w:spacing w:val="220"/>
          <w:kern w:val="0"/>
          <w:fitText w:val="1540" w:id="1698436096"/>
        </w:rPr>
        <w:t>使用</w:t>
      </w:r>
      <w:r w:rsidRPr="000C6234">
        <w:rPr>
          <w:rFonts w:hint="eastAsia"/>
          <w:kern w:val="0"/>
          <w:fitText w:val="1540" w:id="1698436096"/>
        </w:rPr>
        <w:t>日</w:t>
      </w:r>
    </w:p>
    <w:p w:rsidR="00486694" w:rsidRDefault="000C6234" w:rsidP="003007D2">
      <w:pPr>
        <w:ind w:firstLineChars="100" w:firstLine="220"/>
      </w:pPr>
      <w:r>
        <w:rPr>
          <w:rFonts w:hint="eastAsia"/>
          <w:kern w:val="0"/>
        </w:rPr>
        <w:t>６</w:t>
      </w:r>
      <w:r w:rsidR="003007D2">
        <w:rPr>
          <w:rFonts w:hint="eastAsia"/>
          <w:kern w:val="0"/>
        </w:rPr>
        <w:t xml:space="preserve">　</w:t>
      </w:r>
      <w:r w:rsidR="00AE2E59" w:rsidRPr="000C6CA8">
        <w:rPr>
          <w:rFonts w:hint="eastAsia"/>
          <w:spacing w:val="110"/>
          <w:kern w:val="0"/>
          <w:fitText w:val="1540" w:id="1658638084"/>
        </w:rPr>
        <w:t>借用</w:t>
      </w:r>
      <w:r w:rsidR="00486694" w:rsidRPr="000C6CA8">
        <w:rPr>
          <w:rFonts w:hint="eastAsia"/>
          <w:spacing w:val="110"/>
          <w:kern w:val="0"/>
          <w:fitText w:val="1540" w:id="1658638084"/>
        </w:rPr>
        <w:t>期</w:t>
      </w:r>
      <w:r w:rsidR="00486694" w:rsidRPr="000C6CA8">
        <w:rPr>
          <w:rFonts w:hint="eastAsia"/>
          <w:kern w:val="0"/>
          <w:fitText w:val="1540" w:id="1658638084"/>
        </w:rPr>
        <w:t>間</w:t>
      </w:r>
      <w:r w:rsidR="00486694">
        <w:rPr>
          <w:rFonts w:hint="eastAsia"/>
        </w:rPr>
        <w:tab/>
        <w:t xml:space="preserve">　　　　　年　　月　　日から　　　　　年　　月　　日まで</w:t>
      </w:r>
    </w:p>
    <w:p w:rsidR="00486694" w:rsidRDefault="00486694" w:rsidP="00486694">
      <w:pPr>
        <w:ind w:firstLineChars="100" w:firstLine="220"/>
      </w:pPr>
      <w:r>
        <w:rPr>
          <w:rFonts w:hint="eastAsia"/>
        </w:rPr>
        <w:tab/>
        <w:t xml:space="preserve">　</w:t>
      </w:r>
    </w:p>
    <w:p w:rsidR="006B116F" w:rsidRPr="006B116F" w:rsidRDefault="006B116F" w:rsidP="006B116F">
      <w:pPr>
        <w:ind w:firstLineChars="100" w:firstLine="220"/>
      </w:pPr>
      <w:r w:rsidRPr="006B116F">
        <w:rPr>
          <w:rFonts w:hint="eastAsia"/>
        </w:rPr>
        <w:lastRenderedPageBreak/>
        <w:t>様式第</w:t>
      </w:r>
      <w:r>
        <w:rPr>
          <w:rFonts w:hint="eastAsia"/>
        </w:rPr>
        <w:t>３</w:t>
      </w:r>
      <w:r w:rsidRPr="006B116F">
        <w:rPr>
          <w:rFonts w:hint="eastAsia"/>
        </w:rPr>
        <w:t>号（第４条関係）</w:t>
      </w:r>
    </w:p>
    <w:p w:rsidR="006B116F" w:rsidRPr="006B116F" w:rsidRDefault="006B116F" w:rsidP="006B116F">
      <w:pPr>
        <w:ind w:rightChars="100" w:right="220" w:firstLineChars="100" w:firstLine="220"/>
        <w:jc w:val="right"/>
      </w:pPr>
      <w:r w:rsidRPr="006B116F">
        <w:rPr>
          <w:rFonts w:hint="eastAsia"/>
        </w:rPr>
        <w:t xml:space="preserve">　　年　　月　　日</w:t>
      </w:r>
      <w:r>
        <w:rPr>
          <w:rFonts w:hint="eastAsia"/>
        </w:rPr>
        <w:t xml:space="preserve">　</w:t>
      </w:r>
      <w:r w:rsidRPr="006B116F">
        <w:rPr>
          <w:rFonts w:hint="eastAsia"/>
        </w:rPr>
        <w:t xml:space="preserve">　</w:t>
      </w:r>
    </w:p>
    <w:p w:rsidR="006B116F" w:rsidRPr="006B116F" w:rsidRDefault="006B116F" w:rsidP="006B116F">
      <w:pPr>
        <w:ind w:firstLineChars="100" w:firstLine="220"/>
      </w:pPr>
      <w:r>
        <w:rPr>
          <w:rFonts w:hint="eastAsia"/>
        </w:rPr>
        <w:t xml:space="preserve">　　　　　　　　様</w:t>
      </w:r>
    </w:p>
    <w:p w:rsidR="00EA3F08" w:rsidRDefault="008A7AFD" w:rsidP="000B2891">
      <w:pPr>
        <w:wordWrap w:val="0"/>
        <w:ind w:firstLineChars="100" w:firstLine="220"/>
        <w:jc w:val="right"/>
      </w:pPr>
      <w:r>
        <w:rPr>
          <w:rFonts w:hint="eastAsia"/>
        </w:rPr>
        <w:t>入間市長　杉島</w:t>
      </w:r>
      <w:r w:rsidR="00933CC7">
        <w:rPr>
          <w:rFonts w:hint="eastAsia"/>
        </w:rPr>
        <w:t xml:space="preserve">　</w:t>
      </w:r>
      <w:r>
        <w:rPr>
          <w:rFonts w:hint="eastAsia"/>
        </w:rPr>
        <w:t>理一郎</w:t>
      </w:r>
      <w:r w:rsidR="000B2891">
        <w:rPr>
          <w:rFonts w:hint="eastAsia"/>
        </w:rPr>
        <w:t xml:space="preserve">　</w:t>
      </w:r>
    </w:p>
    <w:p w:rsidR="00250A43" w:rsidRDefault="00EA3F08" w:rsidP="00933CC7">
      <w:pPr>
        <w:wordWrap w:val="0"/>
        <w:ind w:right="220" w:firstLineChars="100" w:firstLine="220"/>
        <w:jc w:val="right"/>
      </w:pPr>
      <w:r>
        <w:rPr>
          <w:rFonts w:hint="eastAsia"/>
        </w:rPr>
        <w:t>（公印略）</w:t>
      </w:r>
      <w:r w:rsidR="00250A43">
        <w:rPr>
          <w:rFonts w:hint="eastAsia"/>
        </w:rPr>
        <w:t xml:space="preserve">　</w:t>
      </w:r>
    </w:p>
    <w:p w:rsidR="00EA3F08" w:rsidRDefault="000B2891" w:rsidP="00250A43">
      <w:pPr>
        <w:ind w:firstLineChars="100" w:firstLine="220"/>
        <w:jc w:val="right"/>
      </w:pPr>
      <w:r>
        <w:rPr>
          <w:rFonts w:hint="eastAsia"/>
        </w:rPr>
        <w:t xml:space="preserve">　</w:t>
      </w:r>
    </w:p>
    <w:p w:rsidR="006B116F" w:rsidRPr="006B116F" w:rsidRDefault="006B116F" w:rsidP="000B2891">
      <w:pPr>
        <w:jc w:val="center"/>
      </w:pPr>
      <w:r w:rsidRPr="006B116F">
        <w:rPr>
          <w:rFonts w:hint="eastAsia"/>
        </w:rPr>
        <w:t>入間市ヒアリングループ</w:t>
      </w:r>
      <w:r w:rsidR="00EA3F08">
        <w:rPr>
          <w:rFonts w:hint="eastAsia"/>
        </w:rPr>
        <w:t>貸出し承認通知書</w:t>
      </w:r>
    </w:p>
    <w:p w:rsidR="006B116F" w:rsidRPr="006B116F" w:rsidRDefault="00EA3F08" w:rsidP="006B116F">
      <w:pPr>
        <w:ind w:firstLineChars="100" w:firstLine="220"/>
      </w:pPr>
      <w:r>
        <w:rPr>
          <w:rFonts w:hint="eastAsia"/>
        </w:rPr>
        <w:t>年　月　日付け</w:t>
      </w:r>
      <w:r w:rsidR="0076245E">
        <w:rPr>
          <w:rFonts w:hint="eastAsia"/>
        </w:rPr>
        <w:t>で</w:t>
      </w:r>
      <w:r>
        <w:rPr>
          <w:rFonts w:hint="eastAsia"/>
        </w:rPr>
        <w:t>申請のあ</w:t>
      </w:r>
      <w:r w:rsidR="0076245E">
        <w:rPr>
          <w:rFonts w:hint="eastAsia"/>
        </w:rPr>
        <w:t>った</w:t>
      </w:r>
      <w:r w:rsidR="006B116F" w:rsidRPr="006B116F">
        <w:rPr>
          <w:rFonts w:hint="eastAsia"/>
        </w:rPr>
        <w:t>ヒアリングループの貸出し</w:t>
      </w:r>
      <w:r>
        <w:rPr>
          <w:rFonts w:hint="eastAsia"/>
        </w:rPr>
        <w:t>につ</w:t>
      </w:r>
      <w:r w:rsidR="0076245E">
        <w:rPr>
          <w:rFonts w:hint="eastAsia"/>
        </w:rPr>
        <w:t>い</w:t>
      </w:r>
      <w:r>
        <w:rPr>
          <w:rFonts w:hint="eastAsia"/>
        </w:rPr>
        <w:t>ては</w:t>
      </w:r>
      <w:r w:rsidR="000F0307">
        <w:rPr>
          <w:rFonts w:hint="eastAsia"/>
        </w:rPr>
        <w:t>、入間市携帯用磁気ループ</w:t>
      </w:r>
      <w:r w:rsidR="006B116F" w:rsidRPr="006B116F">
        <w:rPr>
          <w:rFonts w:hint="eastAsia"/>
        </w:rPr>
        <w:t>貸出要領第</w:t>
      </w:r>
      <w:r>
        <w:rPr>
          <w:rFonts w:hint="eastAsia"/>
        </w:rPr>
        <w:t>５</w:t>
      </w:r>
      <w:r w:rsidR="006B116F" w:rsidRPr="006B116F">
        <w:rPr>
          <w:rFonts w:hint="eastAsia"/>
        </w:rPr>
        <w:t>条の規定により、下記のとおり</w:t>
      </w:r>
      <w:r>
        <w:rPr>
          <w:rFonts w:hint="eastAsia"/>
        </w:rPr>
        <w:t>承認</w:t>
      </w:r>
      <w:r w:rsidR="006B116F" w:rsidRPr="006B116F">
        <w:rPr>
          <w:rFonts w:hint="eastAsia"/>
        </w:rPr>
        <w:t>します。</w:t>
      </w:r>
    </w:p>
    <w:p w:rsidR="006B116F" w:rsidRPr="006B116F" w:rsidRDefault="006B116F" w:rsidP="006B116F">
      <w:pPr>
        <w:ind w:firstLineChars="100" w:firstLine="220"/>
      </w:pPr>
      <w:r w:rsidRPr="006B116F">
        <w:rPr>
          <w:rFonts w:hint="eastAsia"/>
        </w:rPr>
        <w:t>なお、</w:t>
      </w:r>
      <w:r w:rsidR="00EA3F08">
        <w:rPr>
          <w:rFonts w:hint="eastAsia"/>
        </w:rPr>
        <w:t>ヒアリング</w:t>
      </w:r>
      <w:r w:rsidRPr="006B116F">
        <w:rPr>
          <w:rFonts w:hint="eastAsia"/>
        </w:rPr>
        <w:t>ループの使用に当たっては、</w:t>
      </w:r>
      <w:r w:rsidR="000B2891">
        <w:rPr>
          <w:rFonts w:hint="eastAsia"/>
        </w:rPr>
        <w:t>注意</w:t>
      </w:r>
      <w:r w:rsidRPr="006B116F">
        <w:rPr>
          <w:rFonts w:hint="eastAsia"/>
        </w:rPr>
        <w:t>事項を遵守いた</w:t>
      </w:r>
      <w:r w:rsidR="00EA3F08">
        <w:rPr>
          <w:rFonts w:hint="eastAsia"/>
        </w:rPr>
        <w:t>だきますようお願い</w:t>
      </w:r>
      <w:r w:rsidRPr="006B116F">
        <w:rPr>
          <w:rFonts w:hint="eastAsia"/>
        </w:rPr>
        <w:t>します。</w:t>
      </w:r>
    </w:p>
    <w:p w:rsidR="006B116F" w:rsidRPr="006B116F" w:rsidRDefault="006B116F" w:rsidP="00EA3F08">
      <w:pPr>
        <w:ind w:firstLineChars="100" w:firstLine="220"/>
        <w:jc w:val="center"/>
      </w:pPr>
      <w:r w:rsidRPr="006B116F">
        <w:rPr>
          <w:rFonts w:hint="eastAsia"/>
        </w:rPr>
        <w:t>記</w:t>
      </w:r>
    </w:p>
    <w:p w:rsidR="000C6CA8" w:rsidRDefault="006B116F" w:rsidP="00EA3F08">
      <w:r w:rsidRPr="006B116F">
        <w:rPr>
          <w:rFonts w:hint="eastAsia"/>
        </w:rPr>
        <w:t xml:space="preserve">１　</w:t>
      </w:r>
      <w:r w:rsidRPr="000C6CA8">
        <w:rPr>
          <w:rFonts w:hint="eastAsia"/>
          <w:spacing w:val="22"/>
          <w:kern w:val="0"/>
          <w:fitText w:val="1540" w:id="1658638336"/>
        </w:rPr>
        <w:t>氏名又は名</w:t>
      </w:r>
      <w:r w:rsidRPr="000C6CA8">
        <w:rPr>
          <w:rFonts w:hint="eastAsia"/>
          <w:kern w:val="0"/>
          <w:fitText w:val="1540" w:id="1658638336"/>
        </w:rPr>
        <w:t>称</w:t>
      </w:r>
    </w:p>
    <w:p w:rsidR="006B116F" w:rsidRPr="006B116F" w:rsidRDefault="000C6CA8" w:rsidP="00EA3F08">
      <w:r>
        <w:rPr>
          <w:rFonts w:hint="eastAsia"/>
        </w:rPr>
        <w:t xml:space="preserve">　　及び代表者氏名</w:t>
      </w:r>
      <w:r w:rsidR="006B116F" w:rsidRPr="006B116F">
        <w:rPr>
          <w:rFonts w:hint="eastAsia"/>
        </w:rPr>
        <w:tab/>
        <w:t xml:space="preserve">　</w:t>
      </w:r>
    </w:p>
    <w:p w:rsidR="006B116F" w:rsidRPr="006B116F" w:rsidRDefault="006B116F" w:rsidP="00EA3F08">
      <w:r w:rsidRPr="006B116F">
        <w:rPr>
          <w:rFonts w:hint="eastAsia"/>
        </w:rPr>
        <w:t xml:space="preserve">２　</w:t>
      </w:r>
      <w:r w:rsidRPr="000C6CA8">
        <w:rPr>
          <w:rFonts w:hint="eastAsia"/>
          <w:spacing w:val="55"/>
          <w:kern w:val="0"/>
          <w:fitText w:val="1540" w:id="1658638337"/>
        </w:rPr>
        <w:t>使用者住</w:t>
      </w:r>
      <w:r w:rsidRPr="000C6CA8">
        <w:rPr>
          <w:rFonts w:hint="eastAsia"/>
          <w:kern w:val="0"/>
          <w:fitText w:val="1540" w:id="1658638337"/>
        </w:rPr>
        <w:t>所</w:t>
      </w:r>
      <w:r w:rsidRPr="006B116F">
        <w:rPr>
          <w:rFonts w:hint="eastAsia"/>
        </w:rPr>
        <w:tab/>
        <w:t xml:space="preserve">　</w:t>
      </w:r>
    </w:p>
    <w:p w:rsidR="006B116F" w:rsidRPr="006B116F" w:rsidRDefault="006B116F" w:rsidP="00EA3F08">
      <w:r w:rsidRPr="006B116F">
        <w:rPr>
          <w:rFonts w:hint="eastAsia"/>
        </w:rPr>
        <w:t xml:space="preserve">３　</w:t>
      </w:r>
      <w:r w:rsidRPr="000C6CA8">
        <w:rPr>
          <w:rFonts w:hint="eastAsia"/>
          <w:spacing w:val="110"/>
          <w:kern w:val="0"/>
          <w:fitText w:val="1540" w:id="1658638338"/>
        </w:rPr>
        <w:t>使用目</w:t>
      </w:r>
      <w:r w:rsidRPr="000C6CA8">
        <w:rPr>
          <w:rFonts w:hint="eastAsia"/>
          <w:kern w:val="0"/>
          <w:fitText w:val="1540" w:id="1658638338"/>
        </w:rPr>
        <w:t>的</w:t>
      </w:r>
    </w:p>
    <w:p w:rsidR="006B116F" w:rsidRPr="006B116F" w:rsidRDefault="006B116F" w:rsidP="00EA3F08">
      <w:r w:rsidRPr="006B116F">
        <w:rPr>
          <w:rFonts w:hint="eastAsia"/>
        </w:rPr>
        <w:t xml:space="preserve">４　</w:t>
      </w:r>
      <w:r w:rsidRPr="000C6CA8">
        <w:rPr>
          <w:rFonts w:hint="eastAsia"/>
          <w:spacing w:val="110"/>
          <w:kern w:val="0"/>
          <w:fitText w:val="1540" w:id="1658638339"/>
        </w:rPr>
        <w:t>使用場</w:t>
      </w:r>
      <w:r w:rsidRPr="000C6CA8">
        <w:rPr>
          <w:rFonts w:hint="eastAsia"/>
          <w:kern w:val="0"/>
          <w:fitText w:val="1540" w:id="1658638339"/>
        </w:rPr>
        <w:t>所</w:t>
      </w:r>
      <w:r w:rsidRPr="006B116F">
        <w:rPr>
          <w:rFonts w:hint="eastAsia"/>
        </w:rPr>
        <w:tab/>
        <w:t xml:space="preserve">　</w:t>
      </w:r>
    </w:p>
    <w:p w:rsidR="000C6234" w:rsidRDefault="000C6234" w:rsidP="00EA3F08">
      <w:r>
        <w:rPr>
          <w:rFonts w:hint="eastAsia"/>
        </w:rPr>
        <w:t xml:space="preserve">５　</w:t>
      </w:r>
      <w:r w:rsidRPr="000C6234">
        <w:rPr>
          <w:rFonts w:hint="eastAsia"/>
          <w:spacing w:val="220"/>
          <w:kern w:val="0"/>
          <w:fitText w:val="1540" w:id="1698436352"/>
        </w:rPr>
        <w:t>使用</w:t>
      </w:r>
      <w:r w:rsidRPr="000C6234">
        <w:rPr>
          <w:rFonts w:hint="eastAsia"/>
          <w:kern w:val="0"/>
          <w:fitText w:val="1540" w:id="1698436352"/>
        </w:rPr>
        <w:t>日</w:t>
      </w:r>
    </w:p>
    <w:p w:rsidR="006B116F" w:rsidRPr="006B116F" w:rsidRDefault="000C6234" w:rsidP="00EA3F08">
      <w:r>
        <w:rPr>
          <w:rFonts w:hint="eastAsia"/>
        </w:rPr>
        <w:t>６</w:t>
      </w:r>
      <w:r w:rsidR="006B116F" w:rsidRPr="006B116F">
        <w:rPr>
          <w:rFonts w:hint="eastAsia"/>
        </w:rPr>
        <w:t xml:space="preserve">　</w:t>
      </w:r>
      <w:r w:rsidR="00932F05" w:rsidRPr="000C6CA8">
        <w:rPr>
          <w:rFonts w:hint="eastAsia"/>
          <w:spacing w:val="110"/>
          <w:kern w:val="0"/>
          <w:fitText w:val="1540" w:id="1658638592"/>
        </w:rPr>
        <w:t>貸出</w:t>
      </w:r>
      <w:r w:rsidR="006B116F" w:rsidRPr="000C6CA8">
        <w:rPr>
          <w:rFonts w:hint="eastAsia"/>
          <w:spacing w:val="110"/>
          <w:kern w:val="0"/>
          <w:fitText w:val="1540" w:id="1658638592"/>
        </w:rPr>
        <w:t>期</w:t>
      </w:r>
      <w:r w:rsidR="006B116F" w:rsidRPr="000C6CA8">
        <w:rPr>
          <w:rFonts w:hint="eastAsia"/>
          <w:kern w:val="0"/>
          <w:fitText w:val="1540" w:id="1658638592"/>
        </w:rPr>
        <w:t>間</w:t>
      </w:r>
      <w:r w:rsidR="00932F05">
        <w:rPr>
          <w:rFonts w:hint="eastAsia"/>
          <w:kern w:val="0"/>
        </w:rPr>
        <w:t xml:space="preserve">　</w:t>
      </w:r>
      <w:r w:rsidR="006B116F" w:rsidRPr="006B116F">
        <w:rPr>
          <w:rFonts w:hint="eastAsia"/>
        </w:rPr>
        <w:t xml:space="preserve">　　　　　年　　月　　日から　　　　　年　　月　　日まで</w:t>
      </w:r>
    </w:p>
    <w:p w:rsidR="000B2891" w:rsidRPr="000C6234" w:rsidRDefault="000B2891" w:rsidP="000B2891"/>
    <w:p w:rsidR="006B116F" w:rsidRPr="006B116F" w:rsidRDefault="000B2891" w:rsidP="000B2891">
      <w:r>
        <w:rPr>
          <w:rFonts w:hint="eastAsia"/>
        </w:rPr>
        <w:t>（注意事項）</w:t>
      </w:r>
    </w:p>
    <w:p w:rsidR="000B2891" w:rsidRDefault="000B2891" w:rsidP="000B2891">
      <w:pPr>
        <w:ind w:firstLineChars="100" w:firstLine="220"/>
      </w:pPr>
      <w:r>
        <w:rPr>
          <w:rFonts w:hint="eastAsia"/>
        </w:rPr>
        <w:t>１　貸出しを受けたヒアリングループは、適正に管理してください。</w:t>
      </w:r>
    </w:p>
    <w:p w:rsidR="000B2891" w:rsidRDefault="000B2891" w:rsidP="0076245E">
      <w:pPr>
        <w:ind w:leftChars="100" w:left="440" w:hangingChars="100" w:hanging="220"/>
      </w:pPr>
      <w:r>
        <w:rPr>
          <w:rFonts w:hint="eastAsia"/>
        </w:rPr>
        <w:t>２　貸出しを受けた</w:t>
      </w:r>
      <w:r w:rsidR="00250A43">
        <w:rPr>
          <w:rFonts w:hint="eastAsia"/>
        </w:rPr>
        <w:t>ヒアリング</w:t>
      </w:r>
      <w:r>
        <w:rPr>
          <w:rFonts w:hint="eastAsia"/>
        </w:rPr>
        <w:t>ループは、他人に転貸し、</w:t>
      </w:r>
      <w:r w:rsidR="0076245E">
        <w:rPr>
          <w:rFonts w:hint="eastAsia"/>
        </w:rPr>
        <w:t>又は</w:t>
      </w:r>
      <w:r w:rsidR="00250A43">
        <w:rPr>
          <w:rFonts w:hint="eastAsia"/>
        </w:rPr>
        <w:t>上記の使用</w:t>
      </w:r>
      <w:r w:rsidR="00A031AD">
        <w:rPr>
          <w:rFonts w:hint="eastAsia"/>
        </w:rPr>
        <w:t>目的以外</w:t>
      </w:r>
      <w:r w:rsidR="0076245E">
        <w:rPr>
          <w:rFonts w:hint="eastAsia"/>
        </w:rPr>
        <w:t>若しくは</w:t>
      </w:r>
      <w:r w:rsidR="00A031AD">
        <w:rPr>
          <w:rFonts w:hint="eastAsia"/>
        </w:rPr>
        <w:t>使用場所</w:t>
      </w:r>
      <w:r>
        <w:rPr>
          <w:rFonts w:hint="eastAsia"/>
        </w:rPr>
        <w:t>以外</w:t>
      </w:r>
      <w:r w:rsidR="00A031AD">
        <w:rPr>
          <w:rFonts w:hint="eastAsia"/>
        </w:rPr>
        <w:t>で</w:t>
      </w:r>
      <w:r>
        <w:rPr>
          <w:rFonts w:hint="eastAsia"/>
        </w:rPr>
        <w:t>使用しないでください。</w:t>
      </w:r>
    </w:p>
    <w:p w:rsidR="000B2891" w:rsidRDefault="00250A43" w:rsidP="000B2891">
      <w:pPr>
        <w:ind w:firstLineChars="100" w:firstLine="220"/>
      </w:pPr>
      <w:r>
        <w:rPr>
          <w:rFonts w:hint="eastAsia"/>
        </w:rPr>
        <w:t>３</w:t>
      </w:r>
      <w:r w:rsidR="000B2891">
        <w:rPr>
          <w:rFonts w:hint="eastAsia"/>
        </w:rPr>
        <w:t xml:space="preserve">　次の場合は、速やかに</w:t>
      </w:r>
      <w:r>
        <w:rPr>
          <w:rFonts w:hint="eastAsia"/>
        </w:rPr>
        <w:t>ヒアリング</w:t>
      </w:r>
      <w:r w:rsidR="000B2891">
        <w:rPr>
          <w:rFonts w:hint="eastAsia"/>
        </w:rPr>
        <w:t>ループを返却してください。</w:t>
      </w:r>
    </w:p>
    <w:p w:rsidR="000B2891" w:rsidRDefault="000B2891" w:rsidP="000B2891">
      <w:pPr>
        <w:ind w:firstLineChars="100" w:firstLine="220"/>
      </w:pPr>
      <w:r>
        <w:rPr>
          <w:rFonts w:hint="eastAsia"/>
        </w:rPr>
        <w:t xml:space="preserve">　</w:t>
      </w:r>
      <w:r w:rsidR="00250A43">
        <w:rPr>
          <w:rFonts w:hint="eastAsia"/>
        </w:rPr>
        <w:t xml:space="preserve">⑴　</w:t>
      </w:r>
      <w:r>
        <w:rPr>
          <w:rFonts w:hint="eastAsia"/>
        </w:rPr>
        <w:t>貸出期間内において、</w:t>
      </w:r>
      <w:r w:rsidR="00932F05">
        <w:rPr>
          <w:rFonts w:hint="eastAsia"/>
        </w:rPr>
        <w:t>ヒアリング</w:t>
      </w:r>
      <w:r>
        <w:rPr>
          <w:rFonts w:hint="eastAsia"/>
        </w:rPr>
        <w:t>ループ</w:t>
      </w:r>
      <w:r w:rsidR="0076245E">
        <w:rPr>
          <w:rFonts w:hint="eastAsia"/>
        </w:rPr>
        <w:t>を使用する</w:t>
      </w:r>
      <w:r>
        <w:rPr>
          <w:rFonts w:hint="eastAsia"/>
        </w:rPr>
        <w:t>必要がなくなったとき。</w:t>
      </w:r>
    </w:p>
    <w:p w:rsidR="000B2891" w:rsidRDefault="000B2891" w:rsidP="000B2891">
      <w:pPr>
        <w:ind w:firstLineChars="100" w:firstLine="220"/>
      </w:pPr>
      <w:r>
        <w:rPr>
          <w:rFonts w:hint="eastAsia"/>
        </w:rPr>
        <w:t xml:space="preserve">　</w:t>
      </w:r>
      <w:r w:rsidR="00250A43">
        <w:rPr>
          <w:rFonts w:hint="eastAsia"/>
        </w:rPr>
        <w:t xml:space="preserve">⑵　</w:t>
      </w:r>
      <w:r>
        <w:rPr>
          <w:rFonts w:hint="eastAsia"/>
        </w:rPr>
        <w:t>上記の貸出期間が満了したとき。</w:t>
      </w:r>
    </w:p>
    <w:p w:rsidR="006B116F" w:rsidRPr="00250A43" w:rsidRDefault="00250A43" w:rsidP="00250A43">
      <w:pPr>
        <w:ind w:leftChars="100" w:left="440" w:hangingChars="100" w:hanging="220"/>
      </w:pPr>
      <w:r>
        <w:rPr>
          <w:rFonts w:hint="eastAsia"/>
        </w:rPr>
        <w:t>４</w:t>
      </w:r>
      <w:r w:rsidR="000B2891">
        <w:rPr>
          <w:rFonts w:hint="eastAsia"/>
        </w:rPr>
        <w:t xml:space="preserve">　貸出しを受けた</w:t>
      </w:r>
      <w:r>
        <w:rPr>
          <w:rFonts w:hint="eastAsia"/>
        </w:rPr>
        <w:t>ヒアリング</w:t>
      </w:r>
      <w:r w:rsidR="000B2891">
        <w:rPr>
          <w:rFonts w:hint="eastAsia"/>
        </w:rPr>
        <w:t>ループを毀損し、滅失し、又は紛失した場合は、これを原状に回復し、又はその損害を賠償し</w:t>
      </w:r>
      <w:r w:rsidR="00D27C1B">
        <w:rPr>
          <w:rFonts w:hint="eastAsia"/>
        </w:rPr>
        <w:t>てください。</w:t>
      </w:r>
    </w:p>
    <w:sectPr w:rsidR="006B116F" w:rsidRPr="00250A43" w:rsidSect="000C74A7">
      <w:pgSz w:w="11906" w:h="16838" w:code="9"/>
      <w:pgMar w:top="1701" w:right="1418" w:bottom="1304" w:left="1418" w:header="851" w:footer="567" w:gutter="0"/>
      <w:pgNumType w:fmt="numberInDash"/>
      <w:cols w:space="425"/>
      <w:docGrid w:type="lines" w:linePitch="477"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C6" w:rsidRDefault="00222AC6" w:rsidP="000C74A7">
      <w:r>
        <w:separator/>
      </w:r>
    </w:p>
  </w:endnote>
  <w:endnote w:type="continuationSeparator" w:id="0">
    <w:p w:rsidR="00222AC6" w:rsidRDefault="00222AC6" w:rsidP="000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C6" w:rsidRDefault="00222AC6" w:rsidP="000C74A7">
      <w:r>
        <w:separator/>
      </w:r>
    </w:p>
  </w:footnote>
  <w:footnote w:type="continuationSeparator" w:id="0">
    <w:p w:rsidR="00222AC6" w:rsidRDefault="00222AC6" w:rsidP="000C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78"/>
    <w:rsid w:val="00035B5A"/>
    <w:rsid w:val="00057811"/>
    <w:rsid w:val="00097AB2"/>
    <w:rsid w:val="000B2891"/>
    <w:rsid w:val="000B395F"/>
    <w:rsid w:val="000C6234"/>
    <w:rsid w:val="000C6CA8"/>
    <w:rsid w:val="000C74A7"/>
    <w:rsid w:val="000E2467"/>
    <w:rsid w:val="000F0307"/>
    <w:rsid w:val="00136B27"/>
    <w:rsid w:val="00137FC0"/>
    <w:rsid w:val="001A0A18"/>
    <w:rsid w:val="001E12B7"/>
    <w:rsid w:val="001E3962"/>
    <w:rsid w:val="00222AC6"/>
    <w:rsid w:val="00250A43"/>
    <w:rsid w:val="00277806"/>
    <w:rsid w:val="00293336"/>
    <w:rsid w:val="00297332"/>
    <w:rsid w:val="003007D2"/>
    <w:rsid w:val="00302535"/>
    <w:rsid w:val="00310897"/>
    <w:rsid w:val="00311549"/>
    <w:rsid w:val="00396F62"/>
    <w:rsid w:val="003B531D"/>
    <w:rsid w:val="003C0649"/>
    <w:rsid w:val="003C7028"/>
    <w:rsid w:val="003F05D8"/>
    <w:rsid w:val="00445038"/>
    <w:rsid w:val="00486694"/>
    <w:rsid w:val="00540445"/>
    <w:rsid w:val="005541F9"/>
    <w:rsid w:val="00563737"/>
    <w:rsid w:val="006201E5"/>
    <w:rsid w:val="00631CDD"/>
    <w:rsid w:val="006B116F"/>
    <w:rsid w:val="006D5FA4"/>
    <w:rsid w:val="00733458"/>
    <w:rsid w:val="0076245E"/>
    <w:rsid w:val="0083300B"/>
    <w:rsid w:val="0084149D"/>
    <w:rsid w:val="008A1BCB"/>
    <w:rsid w:val="008A7AFD"/>
    <w:rsid w:val="008B0BCE"/>
    <w:rsid w:val="008E2D35"/>
    <w:rsid w:val="008F302F"/>
    <w:rsid w:val="00932F05"/>
    <w:rsid w:val="00933CC7"/>
    <w:rsid w:val="00995D67"/>
    <w:rsid w:val="00A031AD"/>
    <w:rsid w:val="00A079A9"/>
    <w:rsid w:val="00A108B8"/>
    <w:rsid w:val="00A244C0"/>
    <w:rsid w:val="00A36A78"/>
    <w:rsid w:val="00A626BA"/>
    <w:rsid w:val="00A957AC"/>
    <w:rsid w:val="00AA13B1"/>
    <w:rsid w:val="00AE0019"/>
    <w:rsid w:val="00AE2E59"/>
    <w:rsid w:val="00AE335C"/>
    <w:rsid w:val="00B06313"/>
    <w:rsid w:val="00B30228"/>
    <w:rsid w:val="00B60DF0"/>
    <w:rsid w:val="00B97642"/>
    <w:rsid w:val="00BC0A30"/>
    <w:rsid w:val="00BD5B9B"/>
    <w:rsid w:val="00C62CDD"/>
    <w:rsid w:val="00C66E76"/>
    <w:rsid w:val="00CB6FF5"/>
    <w:rsid w:val="00CD6294"/>
    <w:rsid w:val="00D145A7"/>
    <w:rsid w:val="00D27C1B"/>
    <w:rsid w:val="00D5717E"/>
    <w:rsid w:val="00DE0440"/>
    <w:rsid w:val="00E54B80"/>
    <w:rsid w:val="00E6425A"/>
    <w:rsid w:val="00EA009A"/>
    <w:rsid w:val="00EA3F08"/>
    <w:rsid w:val="00F11F7F"/>
    <w:rsid w:val="00F17ECA"/>
    <w:rsid w:val="00F36D64"/>
    <w:rsid w:val="00F41F61"/>
    <w:rsid w:val="00F430E8"/>
    <w:rsid w:val="00F812A6"/>
    <w:rsid w:val="00FB38E0"/>
    <w:rsid w:val="00FB63B6"/>
    <w:rsid w:val="00FC712A"/>
    <w:rsid w:val="00FD5667"/>
    <w:rsid w:val="00FF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B571EF-ACA4-413F-BA85-6E443646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A7"/>
    <w:pPr>
      <w:widowControl w:val="0"/>
      <w:jc w:val="both"/>
    </w:pPr>
    <w:rPr>
      <w:rFonts w:ascii="ＭＳ 明朝" w:hAnsi="Century"/>
      <w:kern w:val="2"/>
      <w:sz w:val="22"/>
      <w:szCs w:val="24"/>
    </w:rPr>
  </w:style>
  <w:style w:type="paragraph" w:styleId="1">
    <w:name w:val="heading 1"/>
    <w:basedOn w:val="a"/>
    <w:next w:val="a"/>
    <w:qFormat/>
    <w:rsid w:val="00396F6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74A7"/>
    <w:pPr>
      <w:tabs>
        <w:tab w:val="center" w:pos="4252"/>
        <w:tab w:val="right" w:pos="8504"/>
      </w:tabs>
      <w:snapToGrid w:val="0"/>
    </w:pPr>
  </w:style>
  <w:style w:type="character" w:customStyle="1" w:styleId="a4">
    <w:name w:val="ヘッダー (文字)"/>
    <w:basedOn w:val="a0"/>
    <w:link w:val="a3"/>
    <w:rsid w:val="000C74A7"/>
    <w:rPr>
      <w:rFonts w:ascii="ＭＳ 明朝" w:hAnsi="Century"/>
      <w:kern w:val="2"/>
      <w:sz w:val="22"/>
      <w:szCs w:val="24"/>
    </w:rPr>
  </w:style>
  <w:style w:type="paragraph" w:styleId="a5">
    <w:name w:val="footer"/>
    <w:basedOn w:val="a"/>
    <w:link w:val="a6"/>
    <w:uiPriority w:val="99"/>
    <w:unhideWhenUsed/>
    <w:rsid w:val="000C74A7"/>
    <w:pPr>
      <w:tabs>
        <w:tab w:val="center" w:pos="4252"/>
        <w:tab w:val="right" w:pos="8504"/>
      </w:tabs>
      <w:snapToGrid w:val="0"/>
    </w:pPr>
  </w:style>
  <w:style w:type="character" w:customStyle="1" w:styleId="a6">
    <w:name w:val="フッター (文字)"/>
    <w:basedOn w:val="a0"/>
    <w:link w:val="a5"/>
    <w:uiPriority w:val="99"/>
    <w:rsid w:val="000C74A7"/>
    <w:rPr>
      <w:rFonts w:ascii="ＭＳ 明朝" w:hAnsi="Century"/>
      <w:kern w:val="2"/>
      <w:sz w:val="22"/>
      <w:szCs w:val="24"/>
    </w:rPr>
  </w:style>
  <w:style w:type="table" w:styleId="a7">
    <w:name w:val="Table Grid"/>
    <w:basedOn w:val="a1"/>
    <w:rsid w:val="003C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932F05"/>
    <w:rPr>
      <w:rFonts w:asciiTheme="majorHAnsi" w:eastAsiaTheme="majorEastAsia" w:hAnsiTheme="majorHAnsi" w:cstheme="majorBidi"/>
      <w:sz w:val="18"/>
      <w:szCs w:val="18"/>
    </w:rPr>
  </w:style>
  <w:style w:type="character" w:customStyle="1" w:styleId="a9">
    <w:name w:val="吹き出し (文字)"/>
    <w:basedOn w:val="a0"/>
    <w:link w:val="a8"/>
    <w:semiHidden/>
    <w:rsid w:val="00932F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4728-4A8B-4CCD-B9FB-67A3921D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IRWS3268 (HP ProDesk 600 G1 SF)</dc:creator>
  <cp:keywords/>
  <dc:description/>
  <cp:lastModifiedBy>user</cp:lastModifiedBy>
  <cp:revision>2</cp:revision>
  <cp:lastPrinted>2021-11-15T04:20:00Z</cp:lastPrinted>
  <dcterms:created xsi:type="dcterms:W3CDTF">2021-11-29T08:43:00Z</dcterms:created>
  <dcterms:modified xsi:type="dcterms:W3CDTF">2021-11-29T08:43:00Z</dcterms:modified>
</cp:coreProperties>
</file>